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3004" w14:textId="2B6457D0" w:rsidR="00FC47D2" w:rsidRPr="001C65C0" w:rsidRDefault="001C6290" w:rsidP="00B912E5">
      <w:pPr>
        <w:spacing w:before="240" w:line="360" w:lineRule="exact"/>
        <w:jc w:val="both"/>
        <w:rPr>
          <w:rFonts w:ascii="CordiaUPC" w:hAnsi="CordiaUPC" w:cs="CordiaUPC"/>
          <w:sz w:val="32"/>
          <w:szCs w:val="32"/>
        </w:rPr>
      </w:pPr>
      <w:bookmarkStart w:id="0" w:name="_Hlk169668517"/>
      <w:bookmarkEnd w:id="0"/>
      <w:r>
        <w:rPr>
          <w:rFonts w:ascii="CordiaUPC" w:hAnsi="CordiaUPC" w:cs="CordiaUPC" w:hint="cs"/>
          <w:sz w:val="32"/>
          <w:szCs w:val="32"/>
          <w:cs/>
        </w:rPr>
        <w:t>ภาพข่าว</w:t>
      </w:r>
      <w:r w:rsidR="00FC47D2" w:rsidRPr="001C65C0">
        <w:rPr>
          <w:rFonts w:ascii="CordiaUPC" w:hAnsi="CordiaUPC" w:cs="CordiaUPC"/>
          <w:sz w:val="32"/>
          <w:szCs w:val="32"/>
          <w:cs/>
        </w:rPr>
        <w:t>ประชาสัมพันธ์</w:t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FC47D2" w:rsidRPr="001C65C0">
        <w:rPr>
          <w:rFonts w:ascii="CordiaUPC" w:hAnsi="CordiaUPC" w:cs="CordiaUPC"/>
          <w:sz w:val="32"/>
          <w:szCs w:val="32"/>
          <w:cs/>
        </w:rPr>
        <w:tab/>
      </w:r>
      <w:r w:rsidR="001C65C0">
        <w:rPr>
          <w:rFonts w:ascii="CordiaUPC" w:hAnsi="CordiaUPC" w:cs="CordiaUPC" w:hint="cs"/>
          <w:sz w:val="32"/>
          <w:szCs w:val="32"/>
          <w:cs/>
        </w:rPr>
        <w:t xml:space="preserve">           </w:t>
      </w:r>
      <w:r w:rsidR="00AC7176" w:rsidRPr="001C65C0">
        <w:rPr>
          <w:rFonts w:ascii="CordiaUPC" w:hAnsi="CordiaUPC" w:cs="CordiaUPC"/>
          <w:sz w:val="32"/>
          <w:szCs w:val="32"/>
          <w:cs/>
        </w:rPr>
        <w:t xml:space="preserve">   </w:t>
      </w:r>
      <w:r w:rsidR="005032D3">
        <w:rPr>
          <w:rFonts w:ascii="CordiaUPC" w:hAnsi="CordiaUPC" w:cs="CordiaUPC"/>
          <w:sz w:val="32"/>
          <w:szCs w:val="32"/>
        </w:rPr>
        <w:t>3</w:t>
      </w:r>
      <w:r w:rsidR="006C35C2">
        <w:rPr>
          <w:rFonts w:ascii="CordiaUPC" w:hAnsi="CordiaUPC" w:cs="CordiaUPC"/>
          <w:sz w:val="32"/>
          <w:szCs w:val="32"/>
        </w:rPr>
        <w:t xml:space="preserve"> </w:t>
      </w:r>
      <w:r w:rsidR="006C35C2">
        <w:rPr>
          <w:rFonts w:ascii="CordiaUPC" w:hAnsi="CordiaUPC" w:cs="CordiaUPC" w:hint="cs"/>
          <w:sz w:val="32"/>
          <w:szCs w:val="32"/>
          <w:cs/>
        </w:rPr>
        <w:t>กันยายน</w:t>
      </w:r>
      <w:r w:rsidR="00511089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FC47D2" w:rsidRPr="001C65C0">
        <w:rPr>
          <w:rFonts w:ascii="CordiaUPC" w:hAnsi="CordiaUPC" w:cs="CordiaUPC"/>
          <w:sz w:val="32"/>
          <w:szCs w:val="32"/>
        </w:rPr>
        <w:t>256</w:t>
      </w:r>
      <w:r w:rsidR="00E52399" w:rsidRPr="001C65C0">
        <w:rPr>
          <w:rFonts w:ascii="CordiaUPC" w:hAnsi="CordiaUPC" w:cs="CordiaUPC"/>
          <w:sz w:val="32"/>
          <w:szCs w:val="32"/>
        </w:rPr>
        <w:t>7</w:t>
      </w:r>
      <w:r w:rsidR="00FC47D2" w:rsidRPr="001C65C0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4FDC3846" w14:textId="1D90B221" w:rsidR="00315883" w:rsidRDefault="00F43F88" w:rsidP="00310A87">
      <w:pPr>
        <w:rPr>
          <w:rFonts w:ascii="CordiaUPC" w:hAnsi="CordiaUPC" w:cs="CordiaUPC"/>
          <w:b/>
          <w:bCs/>
          <w:sz w:val="32"/>
          <w:szCs w:val="32"/>
        </w:rPr>
      </w:pPr>
      <w:r w:rsidRPr="001C65C0">
        <w:rPr>
          <w:rFonts w:ascii="CordiaUPC" w:hAnsi="CordiaUPC" w:cs="CordiaUPC"/>
          <w:b/>
          <w:bCs/>
          <w:sz w:val="32"/>
          <w:szCs w:val="32"/>
        </w:rPr>
        <w:t xml:space="preserve"> </w:t>
      </w:r>
    </w:p>
    <w:p w14:paraId="50DF6B28" w14:textId="66A73B4C" w:rsidR="0000167F" w:rsidRPr="00C46453" w:rsidRDefault="00DE34AC" w:rsidP="00C46453">
      <w:pPr>
        <w:jc w:val="center"/>
        <w:rPr>
          <w:rFonts w:ascii="CordiaUPC" w:hAnsi="CordiaUPC" w:cs="CordiaUPC" w:hint="cs"/>
          <w:b/>
          <w:bCs/>
          <w:sz w:val="32"/>
          <w:szCs w:val="32"/>
          <w:cs/>
        </w:rPr>
      </w:pPr>
      <w:r w:rsidRPr="00C46453">
        <w:rPr>
          <w:rFonts w:ascii="CordiaUPC" w:hAnsi="CordiaUPC" w:cs="CordiaUPC"/>
          <w:b/>
          <w:bCs/>
          <w:sz w:val="32"/>
          <w:szCs w:val="32"/>
          <w:cs/>
        </w:rPr>
        <w:t>บ้านปู</w:t>
      </w:r>
      <w:r w:rsidR="0000167F" w:rsidRPr="00C46453">
        <w:rPr>
          <w:rFonts w:ascii="CordiaUPC" w:hAnsi="CordiaUPC" w:cs="CordiaUPC"/>
          <w:b/>
          <w:bCs/>
          <w:sz w:val="32"/>
          <w:szCs w:val="32"/>
          <w:cs/>
        </w:rPr>
        <w:t>คว้ารางวัล</w:t>
      </w:r>
      <w:r w:rsidR="0000167F" w:rsidRPr="00C46453"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032D3"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  <w:t>“</w:t>
      </w:r>
      <w:r w:rsidR="00202040">
        <w:rPr>
          <w:rFonts w:ascii="CordiaUPC" w:hAnsi="CordiaUPC" w:cs="CordiaUPC" w:hint="cs"/>
          <w:b/>
          <w:bCs/>
          <w:color w:val="000000"/>
          <w:sz w:val="32"/>
          <w:szCs w:val="32"/>
          <w:shd w:val="clear" w:color="auto" w:fill="FFFFFF"/>
          <w:cs/>
        </w:rPr>
        <w:t>องค์กรยอดเยี่ยม</w:t>
      </w:r>
      <w:r w:rsidR="005032D3"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  <w:t>”</w:t>
      </w:r>
      <w:r w:rsidR="0000167F" w:rsidRPr="00C4645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5032D3">
        <w:rPr>
          <w:rFonts w:ascii="CordiaUPC" w:hAnsi="CordiaUPC" w:cs="CordiaUPC" w:hint="cs"/>
          <w:b/>
          <w:bCs/>
          <w:sz w:val="32"/>
          <w:szCs w:val="32"/>
          <w:cs/>
        </w:rPr>
        <w:t>ระดับเอเชีย</w:t>
      </w:r>
    </w:p>
    <w:p w14:paraId="4AF9229B" w14:textId="1573BFE7" w:rsidR="00DE34AC" w:rsidRPr="00C46453" w:rsidRDefault="0059032E" w:rsidP="00CD7E0B">
      <w:pPr>
        <w:tabs>
          <w:tab w:val="center" w:pos="4513"/>
          <w:tab w:val="right" w:pos="9026"/>
        </w:tabs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ordiaUPC" w:hAnsi="CordiaUPC" w:cs="CordiaUPC"/>
          <w:b/>
          <w:bCs/>
          <w:sz w:val="32"/>
          <w:szCs w:val="32"/>
          <w:cs/>
        </w:rPr>
        <w:tab/>
      </w:r>
      <w:r w:rsidR="0000167F" w:rsidRPr="00C46453">
        <w:rPr>
          <w:rFonts w:ascii="CordiaUPC" w:hAnsi="CordiaUPC" w:cs="CordiaUPC"/>
          <w:b/>
          <w:bCs/>
          <w:sz w:val="32"/>
          <w:szCs w:val="32"/>
          <w:cs/>
        </w:rPr>
        <w:t>จาก</w:t>
      </w:r>
      <w:r w:rsidR="000B4F0B" w:rsidRPr="00C46453">
        <w:rPr>
          <w:rFonts w:ascii="CordiaUPC" w:hAnsi="CordiaUPC" w:cs="CordiaUPC"/>
          <w:b/>
          <w:bCs/>
          <w:noProof/>
          <w:sz w:val="32"/>
          <w:szCs w:val="32"/>
        </w:rPr>
        <w:t xml:space="preserve"> </w:t>
      </w:r>
      <w:r w:rsidR="0000167F" w:rsidRPr="00C46453"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  <w:t>Asia Pacific Enterprise Awards (APEA) 2024, Regional Edition </w:t>
      </w:r>
      <w:r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  <w:tab/>
      </w:r>
    </w:p>
    <w:p w14:paraId="72F2072D" w14:textId="77777777" w:rsidR="001318DC" w:rsidRDefault="001318DC" w:rsidP="00C46453">
      <w:pPr>
        <w:jc w:val="center"/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</w:rPr>
      </w:pPr>
    </w:p>
    <w:p w14:paraId="18145CDF" w14:textId="5A23D1D9" w:rsidR="001318DC" w:rsidRDefault="0059032E" w:rsidP="00C46453">
      <w:pPr>
        <w:jc w:val="center"/>
        <w:rPr>
          <w:rFonts w:ascii="CordiaUPC" w:hAnsi="CordiaUPC" w:cs="CordiaUPC"/>
          <w:b/>
          <w:bCs/>
          <w:color w:val="000000"/>
          <w:sz w:val="32"/>
          <w:szCs w:val="32"/>
          <w:shd w:val="clear" w:color="auto" w:fill="FFFFFF"/>
          <w:cs/>
        </w:rPr>
      </w:pPr>
      <w:r>
        <w:rPr>
          <w:rFonts w:ascii="CordiaUPC" w:hAnsi="CordiaUPC" w:cs="CordiaUPC" w:hint="cs"/>
          <w:b/>
          <w:bCs/>
          <w:noProof/>
          <w:color w:val="000000"/>
          <w:sz w:val="32"/>
          <w:szCs w:val="32"/>
          <w:shd w:val="clear" w:color="auto" w:fill="FFFFFF"/>
          <w:lang w:val="th-TH"/>
        </w:rPr>
        <w:drawing>
          <wp:inline distT="0" distB="0" distL="0" distR="0" wp14:anchorId="2B3663E0" wp14:editId="60E34129">
            <wp:extent cx="4357315" cy="2898922"/>
            <wp:effectExtent l="0" t="0" r="5715" b="0"/>
            <wp:docPr id="8406522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52239" name="รูปภาพ 8406522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168" cy="293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A1F83" w14:textId="77777777" w:rsidR="0000167F" w:rsidRDefault="0000167F" w:rsidP="00CD7E0B">
      <w:pPr>
        <w:rPr>
          <w:rFonts w:ascii="CordiaUPC" w:hAnsi="CordiaUPC" w:cs="CordiaUPC"/>
          <w:b/>
          <w:bCs/>
          <w:sz w:val="32"/>
          <w:szCs w:val="32"/>
          <w:cs/>
        </w:rPr>
      </w:pPr>
    </w:p>
    <w:p w14:paraId="30E7DF19" w14:textId="10AC74D3" w:rsidR="00ED5CD2" w:rsidRDefault="00C46453" w:rsidP="004046C3">
      <w:pPr>
        <w:jc w:val="thaiDistribute"/>
        <w:rPr>
          <w:rFonts w:ascii="CordiaUPC" w:hAnsi="CordiaUPC" w:cs="CordiaUPC"/>
          <w:sz w:val="32"/>
          <w:szCs w:val="32"/>
        </w:rPr>
      </w:pPr>
      <w:r w:rsidRPr="00C46453">
        <w:rPr>
          <w:rFonts w:ascii="CordiaUPC" w:hAnsi="CordiaUPC" w:cs="CordiaUPC" w:hint="cs"/>
          <w:b/>
          <w:bCs/>
          <w:sz w:val="32"/>
          <w:szCs w:val="32"/>
          <w:cs/>
        </w:rPr>
        <w:t>บริษัท</w:t>
      </w:r>
      <w:r w:rsidRPr="00C4645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46C3">
        <w:rPr>
          <w:rFonts w:ascii="CordiaUPC" w:hAnsi="CordiaUPC" w:cs="CordiaUPC"/>
          <w:b/>
          <w:bCs/>
          <w:sz w:val="32"/>
          <w:szCs w:val="32"/>
          <w:cs/>
        </w:rPr>
        <w:t>บริษัท บ้านปู จำกัด (มหาชน)</w:t>
      </w:r>
      <w:r w:rsidRPr="00096CAD">
        <w:rPr>
          <w:rFonts w:ascii="CordiaUPC" w:hAnsi="CordiaUPC" w:cs="CordiaUPC"/>
          <w:sz w:val="32"/>
          <w:szCs w:val="32"/>
          <w:cs/>
        </w:rPr>
        <w:t xml:space="preserve"> </w:t>
      </w:r>
      <w:r w:rsidRPr="00096CAD">
        <w:rPr>
          <w:rFonts w:ascii="CordiaUPC" w:hAnsi="CordiaUPC" w:cs="CordiaUPC" w:hint="cs"/>
          <w:sz w:val="32"/>
          <w:szCs w:val="32"/>
          <w:cs/>
        </w:rPr>
        <w:t>คว้ารางวัล</w:t>
      </w:r>
      <w:r w:rsidRPr="00096CAD">
        <w:rPr>
          <w:rFonts w:ascii="CordiaUPC" w:hAnsi="CordiaUPC" w:cs="CordiaUPC"/>
          <w:sz w:val="32"/>
          <w:szCs w:val="32"/>
          <w:cs/>
        </w:rPr>
        <w:t xml:space="preserve"> </w:t>
      </w:r>
      <w:r w:rsidR="00ED5CD2" w:rsidRPr="00096CAD">
        <w:rPr>
          <w:rFonts w:ascii="CordiaUPC" w:hAnsi="CordiaUPC" w:cs="CordiaUPC" w:hint="cs"/>
          <w:b/>
          <w:bCs/>
          <w:sz w:val="32"/>
          <w:szCs w:val="32"/>
          <w:cs/>
        </w:rPr>
        <w:t>องค์กรยอดเยี่ยม</w:t>
      </w:r>
      <w:r w:rsidR="00ED5CD2" w:rsidRPr="00096CAD">
        <w:rPr>
          <w:rFonts w:ascii="CordiaUPC" w:hAnsi="CordiaUPC" w:cs="CordiaUPC"/>
          <w:b/>
          <w:bCs/>
          <w:sz w:val="32"/>
          <w:szCs w:val="32"/>
          <w:cs/>
        </w:rPr>
        <w:t xml:space="preserve"> (</w:t>
      </w:r>
      <w:r w:rsidR="00ED5CD2" w:rsidRPr="00096CAD">
        <w:rPr>
          <w:rFonts w:ascii="CordiaUPC" w:hAnsi="CordiaUPC" w:cs="CordiaUPC"/>
          <w:b/>
          <w:bCs/>
          <w:sz w:val="32"/>
          <w:szCs w:val="32"/>
        </w:rPr>
        <w:t>Corporate Excellence Award)</w:t>
      </w:r>
      <w:r w:rsidR="00ED5CD2" w:rsidRPr="00096CAD">
        <w:rPr>
          <w:rFonts w:ascii="CordiaUPC" w:hAnsi="CordiaUPC" w:cs="CordiaUPC"/>
          <w:sz w:val="32"/>
          <w:szCs w:val="32"/>
        </w:rPr>
        <w:t xml:space="preserve"> </w:t>
      </w:r>
      <w:r w:rsidR="00ED5CD2">
        <w:rPr>
          <w:rFonts w:ascii="CordiaUPC" w:hAnsi="CordiaUPC" w:cs="CordiaUPC" w:hint="cs"/>
          <w:sz w:val="32"/>
          <w:szCs w:val="32"/>
          <w:cs/>
        </w:rPr>
        <w:t xml:space="preserve">ในหมวดธุรกิจพลังงาน </w:t>
      </w:r>
      <w:r w:rsidRPr="00096CAD">
        <w:rPr>
          <w:rFonts w:ascii="CordiaUPC" w:hAnsi="CordiaUPC" w:cs="CordiaUPC" w:hint="cs"/>
          <w:sz w:val="32"/>
          <w:szCs w:val="32"/>
          <w:cs/>
        </w:rPr>
        <w:t>จากงาน</w:t>
      </w:r>
      <w:r w:rsidRPr="00096CAD">
        <w:rPr>
          <w:rFonts w:ascii="CordiaUPC" w:hAnsi="CordiaUPC" w:cs="CordiaUPC"/>
          <w:sz w:val="32"/>
          <w:szCs w:val="32"/>
          <w:cs/>
        </w:rPr>
        <w:t xml:space="preserve"> </w:t>
      </w:r>
      <w:r w:rsidRPr="00096CAD">
        <w:rPr>
          <w:rFonts w:ascii="CordiaUPC" w:hAnsi="CordiaUPC" w:cs="CordiaUPC"/>
          <w:b/>
          <w:bCs/>
          <w:sz w:val="32"/>
          <w:szCs w:val="32"/>
        </w:rPr>
        <w:t xml:space="preserve">Asia Pacific Enterprise Awards (APEA) </w:t>
      </w:r>
      <w:r w:rsidRPr="00096CAD">
        <w:rPr>
          <w:rFonts w:ascii="CordiaUPC" w:hAnsi="CordiaUPC" w:cs="CordiaUPC"/>
          <w:b/>
          <w:bCs/>
          <w:sz w:val="32"/>
          <w:szCs w:val="32"/>
          <w:cs/>
        </w:rPr>
        <w:t>2024</w:t>
      </w:r>
      <w:r w:rsidR="00F63AC2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096CAD">
        <w:rPr>
          <w:rFonts w:ascii="CordiaUPC" w:hAnsi="CordiaUPC" w:cs="CordiaUPC"/>
          <w:b/>
          <w:bCs/>
          <w:sz w:val="32"/>
          <w:szCs w:val="32"/>
        </w:rPr>
        <w:t>Regional Edition</w:t>
      </w:r>
      <w:r w:rsidRPr="00096CAD">
        <w:rPr>
          <w:rFonts w:ascii="CordiaUPC" w:hAnsi="CordiaUPC" w:cs="CordiaUPC"/>
          <w:sz w:val="32"/>
          <w:szCs w:val="32"/>
          <w:cs/>
        </w:rPr>
        <w:t xml:space="preserve"> </w:t>
      </w:r>
      <w:r w:rsidR="00310A87">
        <w:rPr>
          <w:rFonts w:ascii="CordiaUPC" w:hAnsi="CordiaUPC" w:cs="CordiaUPC" w:hint="cs"/>
          <w:sz w:val="32"/>
          <w:szCs w:val="32"/>
          <w:cs/>
        </w:rPr>
        <w:t xml:space="preserve">    </w:t>
      </w:r>
      <w:r w:rsidR="002953BC">
        <w:rPr>
          <w:rFonts w:ascii="CordiaUPC" w:hAnsi="CordiaUPC" w:cs="CordiaUPC" w:hint="cs"/>
          <w:sz w:val="32"/>
          <w:szCs w:val="32"/>
          <w:cs/>
        </w:rPr>
        <w:t>โดยมี</w:t>
      </w:r>
      <w:r w:rsidR="002953BC" w:rsidRPr="00824254">
        <w:rPr>
          <w:rFonts w:ascii="CordiaUPC" w:hAnsi="CordiaUPC" w:cs="CordiaUPC" w:hint="cs"/>
          <w:b/>
          <w:bCs/>
          <w:sz w:val="32"/>
          <w:szCs w:val="32"/>
          <w:cs/>
        </w:rPr>
        <w:t>นายวิรัช</w:t>
      </w:r>
      <w:r w:rsidR="002953BC" w:rsidRPr="00824254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2953BC" w:rsidRPr="00824254">
        <w:rPr>
          <w:rFonts w:ascii="CordiaUPC" w:hAnsi="CordiaUPC" w:cs="CordiaUPC" w:hint="cs"/>
          <w:b/>
          <w:bCs/>
          <w:sz w:val="32"/>
          <w:szCs w:val="32"/>
          <w:cs/>
        </w:rPr>
        <w:t>วุฒิธนาเศรษฐ์</w:t>
      </w:r>
      <w:r w:rsidR="002953BC" w:rsidRPr="00824254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2953BC" w:rsidRPr="00824254">
        <w:rPr>
          <w:rFonts w:ascii="CordiaUPC" w:hAnsi="CordiaUPC" w:cs="CordiaUPC" w:hint="cs"/>
          <w:b/>
          <w:bCs/>
          <w:sz w:val="32"/>
          <w:szCs w:val="32"/>
          <w:cs/>
        </w:rPr>
        <w:t>ผู้อำนวยการสายอาวุโส</w:t>
      </w:r>
      <w:r w:rsidR="002953BC" w:rsidRPr="00824254">
        <w:rPr>
          <w:rFonts w:ascii="CordiaUPC" w:hAnsi="CordiaUPC" w:cs="CordiaUPC"/>
          <w:b/>
          <w:bCs/>
          <w:sz w:val="32"/>
          <w:szCs w:val="32"/>
          <w:cs/>
        </w:rPr>
        <w:t xml:space="preserve"> – </w:t>
      </w:r>
      <w:r w:rsidR="002953BC" w:rsidRPr="00824254">
        <w:rPr>
          <w:rFonts w:ascii="CordiaUPC" w:hAnsi="CordiaUPC" w:cs="CordiaUPC" w:hint="cs"/>
          <w:b/>
          <w:bCs/>
          <w:sz w:val="32"/>
          <w:szCs w:val="32"/>
          <w:cs/>
        </w:rPr>
        <w:t>กลยุทธ์</w:t>
      </w:r>
      <w:r w:rsidR="002953BC" w:rsidRPr="001318DC">
        <w:rPr>
          <w:rFonts w:ascii="CordiaUPC" w:hAnsi="CordiaUPC" w:cs="CordiaUPC" w:hint="cs"/>
          <w:b/>
          <w:bCs/>
          <w:sz w:val="32"/>
          <w:szCs w:val="32"/>
          <w:cs/>
        </w:rPr>
        <w:t>องค์กร</w:t>
      </w:r>
      <w:r w:rsidR="002953BC" w:rsidRPr="001318DC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953BC" w:rsidRPr="00CD7E0B">
        <w:rPr>
          <w:rFonts w:ascii="CordiaUPC" w:hAnsi="CordiaUPC" w:cs="CordiaUPC"/>
          <w:sz w:val="32"/>
          <w:szCs w:val="32"/>
          <w:cs/>
        </w:rPr>
        <w:t>(</w:t>
      </w:r>
      <w:r w:rsidR="001318DC" w:rsidRPr="00CD7E0B">
        <w:rPr>
          <w:rFonts w:ascii="CordiaUPC" w:hAnsi="CordiaUPC" w:cs="CordiaUPC"/>
          <w:sz w:val="32"/>
          <w:szCs w:val="32"/>
          <w:cs/>
        </w:rPr>
        <w:t>กลาง</w:t>
      </w:r>
      <w:r w:rsidR="002953BC" w:rsidRPr="00CD7E0B">
        <w:rPr>
          <w:rFonts w:ascii="CordiaUPC" w:hAnsi="CordiaUPC" w:cs="CordiaUPC"/>
          <w:sz w:val="32"/>
          <w:szCs w:val="32"/>
          <w:cs/>
        </w:rPr>
        <w:t>)</w:t>
      </w:r>
      <w:r w:rsidR="002953BC">
        <w:rPr>
          <w:rFonts w:ascii="CordiaUPC" w:hAnsi="CordiaUPC" w:cs="CordiaUPC" w:hint="cs"/>
          <w:sz w:val="32"/>
          <w:szCs w:val="32"/>
          <w:cs/>
        </w:rPr>
        <w:t xml:space="preserve"> เป็นตัวแทนรับรางวัลจาก</w:t>
      </w:r>
      <w:r w:rsidR="001318DC" w:rsidRPr="001318DC">
        <w:rPr>
          <w:rFonts w:ascii="CordiaUPC" w:hAnsi="CordiaUPC" w:cs="CordiaUPC"/>
          <w:sz w:val="32"/>
          <w:szCs w:val="32"/>
        </w:rPr>
        <w:t xml:space="preserve"> </w:t>
      </w:r>
      <w:r w:rsidR="001318DC" w:rsidRPr="00D4762C">
        <w:rPr>
          <w:rFonts w:ascii="CordiaUPC" w:hAnsi="CordiaUPC" w:cs="CordiaUPC"/>
          <w:sz w:val="32"/>
          <w:szCs w:val="32"/>
        </w:rPr>
        <w:t xml:space="preserve">H.E. Datuk </w:t>
      </w:r>
      <w:proofErr w:type="spellStart"/>
      <w:r w:rsidR="001318DC" w:rsidRPr="00D4762C">
        <w:rPr>
          <w:rFonts w:ascii="CordiaUPC" w:hAnsi="CordiaUPC" w:cs="CordiaUPC"/>
          <w:sz w:val="32"/>
          <w:szCs w:val="32"/>
        </w:rPr>
        <w:t>Jojie</w:t>
      </w:r>
      <w:proofErr w:type="spellEnd"/>
      <w:r w:rsidR="001318DC" w:rsidRPr="00D4762C">
        <w:rPr>
          <w:rFonts w:ascii="CordiaUPC" w:hAnsi="CordiaUPC" w:cs="CordiaUPC"/>
          <w:sz w:val="32"/>
          <w:szCs w:val="32"/>
        </w:rPr>
        <w:t xml:space="preserve"> Samuel </w:t>
      </w:r>
      <w:r w:rsidR="001318DC" w:rsidRPr="00D4762C">
        <w:rPr>
          <w:rFonts w:ascii="CordiaUPC" w:hAnsi="CordiaUPC" w:cs="CordiaUPC" w:hint="cs"/>
          <w:sz w:val="32"/>
          <w:szCs w:val="32"/>
          <w:cs/>
        </w:rPr>
        <w:t>เอกอัครราชทูตมาเลเซียประจำประเทศไทย</w:t>
      </w:r>
      <w:r w:rsidR="001318DC">
        <w:rPr>
          <w:rFonts w:ascii="CordiaUPC" w:hAnsi="CordiaUPC" w:cs="CordiaUPC"/>
          <w:sz w:val="32"/>
          <w:szCs w:val="32"/>
        </w:rPr>
        <w:t xml:space="preserve"> </w:t>
      </w:r>
      <w:r w:rsidR="001318DC" w:rsidRPr="00D4762C">
        <w:rPr>
          <w:rFonts w:ascii="CordiaUPC" w:hAnsi="CordiaUPC" w:cs="CordiaUPC"/>
          <w:sz w:val="32"/>
          <w:szCs w:val="32"/>
        </w:rPr>
        <w:t>(</w:t>
      </w:r>
      <w:r w:rsidR="001318DC" w:rsidRPr="00D4762C">
        <w:rPr>
          <w:rFonts w:ascii="CordiaUPC" w:hAnsi="CordiaUPC" w:cs="CordiaUPC" w:hint="cs"/>
          <w:sz w:val="32"/>
          <w:szCs w:val="32"/>
          <w:cs/>
        </w:rPr>
        <w:t>ซ้าย)</w:t>
      </w:r>
      <w:r w:rsidR="001318DC">
        <w:rPr>
          <w:rFonts w:ascii="CordiaUPC" w:hAnsi="CordiaUPC" w:cs="CordiaUPC" w:hint="cs"/>
          <w:sz w:val="32"/>
          <w:szCs w:val="32"/>
          <w:cs/>
        </w:rPr>
        <w:t xml:space="preserve"> และ </w:t>
      </w:r>
      <w:r w:rsidR="001318DC" w:rsidRPr="00D4762C">
        <w:rPr>
          <w:rFonts w:ascii="CordiaUPC" w:hAnsi="CordiaUPC" w:cs="CordiaUPC"/>
          <w:sz w:val="32"/>
          <w:szCs w:val="32"/>
        </w:rPr>
        <w:t xml:space="preserve">Lt. General Sudhir Sharma </w:t>
      </w:r>
      <w:r w:rsidR="001318DC">
        <w:rPr>
          <w:rFonts w:ascii="CordiaUPC" w:hAnsi="CordiaUPC" w:cs="CordiaUPC" w:hint="cs"/>
          <w:sz w:val="32"/>
          <w:szCs w:val="32"/>
          <w:cs/>
        </w:rPr>
        <w:t>ที่ปรึกษา</w:t>
      </w:r>
      <w:r w:rsidR="001318DC" w:rsidRPr="00D4762C">
        <w:rPr>
          <w:rFonts w:ascii="CordiaUPC" w:hAnsi="CordiaUPC" w:cs="CordiaUPC"/>
          <w:sz w:val="32"/>
          <w:szCs w:val="32"/>
        </w:rPr>
        <w:t xml:space="preserve"> Enterprise Asia</w:t>
      </w:r>
      <w:r w:rsidR="001318DC">
        <w:rPr>
          <w:rFonts w:ascii="CordiaUPC" w:hAnsi="CordiaUPC" w:cs="CordiaUPC" w:hint="cs"/>
          <w:sz w:val="32"/>
          <w:szCs w:val="32"/>
          <w:cs/>
        </w:rPr>
        <w:t xml:space="preserve"> (ขวา)</w:t>
      </w:r>
      <w:r w:rsidR="002953BC">
        <w:rPr>
          <w:rFonts w:ascii="CordiaUPC" w:hAnsi="CordiaUPC" w:cs="CordiaUPC" w:hint="cs"/>
          <w:sz w:val="32"/>
          <w:szCs w:val="32"/>
          <w:cs/>
        </w:rPr>
        <w:t xml:space="preserve"> ซึ่ง</w:t>
      </w:r>
      <w:r w:rsidR="00C34B1B">
        <w:rPr>
          <w:rFonts w:ascii="CordiaUPC" w:hAnsi="CordiaUPC" w:cs="CordiaUPC" w:hint="cs"/>
          <w:sz w:val="32"/>
          <w:szCs w:val="32"/>
          <w:cs/>
        </w:rPr>
        <w:t>รางวัลนี้</w:t>
      </w:r>
      <w:r w:rsidR="002953BC">
        <w:rPr>
          <w:rFonts w:ascii="CordiaUPC" w:hAnsi="CordiaUPC" w:cs="CordiaUPC" w:hint="cs"/>
          <w:sz w:val="32"/>
          <w:szCs w:val="32"/>
          <w:cs/>
        </w:rPr>
        <w:t>มอบให้แก่</w:t>
      </w:r>
      <w:r w:rsidR="00B068D8" w:rsidRPr="00B068D8">
        <w:rPr>
          <w:rFonts w:ascii="CordiaUPC" w:hAnsi="CordiaUPC" w:cs="CordiaUPC" w:hint="cs"/>
          <w:sz w:val="32"/>
          <w:szCs w:val="32"/>
          <w:cs/>
        </w:rPr>
        <w:t>องค์กร</w:t>
      </w:r>
      <w:r w:rsidR="004C13A7">
        <w:rPr>
          <w:rFonts w:ascii="CordiaUPC" w:hAnsi="CordiaUPC" w:cs="CordiaUPC" w:hint="cs"/>
          <w:sz w:val="32"/>
          <w:szCs w:val="32"/>
          <w:cs/>
        </w:rPr>
        <w:t>ในภูมิภาคเอเชีย</w:t>
      </w:r>
      <w:r w:rsidR="00B068D8" w:rsidRPr="00B068D8">
        <w:rPr>
          <w:rFonts w:ascii="CordiaUPC" w:hAnsi="CordiaUPC" w:cs="CordiaUPC" w:hint="cs"/>
          <w:sz w:val="32"/>
          <w:szCs w:val="32"/>
          <w:cs/>
        </w:rPr>
        <w:t>ที่มีผลงานดีเด่นในการ</w:t>
      </w:r>
      <w:r w:rsidR="005A3727">
        <w:rPr>
          <w:rFonts w:ascii="CordiaUPC" w:hAnsi="CordiaUPC" w:cs="CordiaUPC" w:hint="cs"/>
          <w:sz w:val="32"/>
          <w:szCs w:val="32"/>
          <w:cs/>
        </w:rPr>
        <w:t>บริหารบุคล</w:t>
      </w:r>
      <w:r w:rsidR="004C13A7">
        <w:rPr>
          <w:rFonts w:ascii="CordiaUPC" w:hAnsi="CordiaUPC" w:cs="CordiaUPC" w:hint="cs"/>
          <w:sz w:val="32"/>
          <w:szCs w:val="32"/>
          <w:cs/>
        </w:rPr>
        <w:t>า</w:t>
      </w:r>
      <w:r w:rsidR="005A3727">
        <w:rPr>
          <w:rFonts w:ascii="CordiaUPC" w:hAnsi="CordiaUPC" w:cs="CordiaUPC" w:hint="cs"/>
          <w:sz w:val="32"/>
          <w:szCs w:val="32"/>
          <w:cs/>
        </w:rPr>
        <w:t>กร</w:t>
      </w:r>
      <w:r w:rsidR="009928A1">
        <w:rPr>
          <w:rFonts w:ascii="CordiaUPC" w:hAnsi="CordiaUPC" w:cs="CordiaUPC" w:hint="cs"/>
          <w:sz w:val="32"/>
          <w:szCs w:val="32"/>
          <w:cs/>
        </w:rPr>
        <w:t>และการ</w:t>
      </w:r>
      <w:r w:rsidR="00B068D8" w:rsidRPr="00B068D8">
        <w:rPr>
          <w:rFonts w:ascii="CordiaUPC" w:hAnsi="CordiaUPC" w:cs="CordiaUPC" w:hint="cs"/>
          <w:sz w:val="32"/>
          <w:szCs w:val="32"/>
          <w:cs/>
        </w:rPr>
        <w:t>พัฒนา</w:t>
      </w:r>
      <w:r w:rsidR="00D27162">
        <w:rPr>
          <w:rFonts w:ascii="CordiaUPC" w:hAnsi="CordiaUPC" w:cs="CordiaUPC" w:hint="cs"/>
          <w:sz w:val="32"/>
          <w:szCs w:val="32"/>
          <w:cs/>
        </w:rPr>
        <w:t>ศักยภาพ</w:t>
      </w:r>
      <w:r w:rsidR="00161CB8">
        <w:rPr>
          <w:rFonts w:ascii="CordiaUPC" w:hAnsi="CordiaUPC" w:cs="CordiaUPC" w:hint="cs"/>
          <w:sz w:val="32"/>
          <w:szCs w:val="32"/>
          <w:cs/>
        </w:rPr>
        <w:t>ของ</w:t>
      </w:r>
      <w:r w:rsidR="00B068D8" w:rsidRPr="00B068D8">
        <w:rPr>
          <w:rFonts w:ascii="CordiaUPC" w:hAnsi="CordiaUPC" w:cs="CordiaUPC" w:hint="cs"/>
          <w:sz w:val="32"/>
          <w:szCs w:val="32"/>
          <w:cs/>
        </w:rPr>
        <w:t>องค์กร</w:t>
      </w:r>
      <w:r w:rsidR="009928A1">
        <w:rPr>
          <w:rFonts w:ascii="CordiaUPC" w:hAnsi="CordiaUPC" w:cs="CordiaUPC" w:hint="cs"/>
          <w:sz w:val="32"/>
          <w:szCs w:val="32"/>
          <w:cs/>
        </w:rPr>
        <w:t>เพื่อสร้างผลลัพธ์ทางธุรกิจ</w:t>
      </w:r>
      <w:r w:rsidR="00161CB8">
        <w:rPr>
          <w:rFonts w:ascii="CordiaUPC" w:hAnsi="CordiaUPC" w:cs="CordiaUPC" w:hint="cs"/>
          <w:sz w:val="32"/>
          <w:szCs w:val="32"/>
          <w:cs/>
        </w:rPr>
        <w:t>ที่</w:t>
      </w:r>
      <w:r w:rsidR="004C13A7">
        <w:rPr>
          <w:rFonts w:ascii="CordiaUPC" w:hAnsi="CordiaUPC" w:cs="CordiaUPC" w:hint="cs"/>
          <w:sz w:val="32"/>
          <w:szCs w:val="32"/>
          <w:cs/>
        </w:rPr>
        <w:t>มั่</w:t>
      </w:r>
      <w:r w:rsidR="00D27162">
        <w:rPr>
          <w:rFonts w:ascii="CordiaUPC" w:hAnsi="CordiaUPC" w:cs="CordiaUPC" w:hint="cs"/>
          <w:sz w:val="32"/>
          <w:szCs w:val="32"/>
          <w:cs/>
        </w:rPr>
        <w:t>นคง</w:t>
      </w:r>
      <w:r w:rsidR="00310A87">
        <w:rPr>
          <w:rFonts w:ascii="CordiaUPC" w:hAnsi="CordiaUPC" w:cs="CordiaUPC" w:hint="cs"/>
          <w:sz w:val="32"/>
          <w:szCs w:val="32"/>
          <w:cs/>
        </w:rPr>
        <w:t xml:space="preserve">        </w:t>
      </w:r>
      <w:r w:rsidR="00F8413F">
        <w:rPr>
          <w:rFonts w:ascii="CordiaUPC" w:hAnsi="CordiaUPC" w:cs="CordiaUPC" w:hint="cs"/>
          <w:sz w:val="32"/>
          <w:szCs w:val="32"/>
          <w:cs/>
        </w:rPr>
        <w:t>อย่าง</w:t>
      </w:r>
      <w:r w:rsidR="00161CB8">
        <w:rPr>
          <w:rFonts w:ascii="CordiaUPC" w:hAnsi="CordiaUPC" w:cs="CordiaUPC" w:hint="cs"/>
          <w:sz w:val="32"/>
          <w:szCs w:val="32"/>
          <w:cs/>
        </w:rPr>
        <w:t>ต่อเนื่อง</w:t>
      </w:r>
      <w:r w:rsidR="00B068D8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94ACE" w:rsidRPr="00A94ACE">
        <w:rPr>
          <w:rFonts w:ascii="CordiaUPC" w:hAnsi="CordiaUPC" w:cs="CordiaUPC" w:hint="cs"/>
          <w:sz w:val="32"/>
          <w:szCs w:val="32"/>
          <w:cs/>
        </w:rPr>
        <w:t>สะท้อนความสามารถในการดำเนินธุรกิจ</w:t>
      </w:r>
      <w:r w:rsidR="00F8413F">
        <w:rPr>
          <w:rFonts w:ascii="CordiaUPC" w:hAnsi="CordiaUPC" w:cs="CordiaUPC" w:hint="cs"/>
          <w:sz w:val="32"/>
          <w:szCs w:val="32"/>
          <w:cs/>
        </w:rPr>
        <w:t>ของบ้านปูที่</w:t>
      </w:r>
      <w:r w:rsidR="00A94ACE" w:rsidRPr="00A94ACE">
        <w:rPr>
          <w:rFonts w:ascii="CordiaUPC" w:hAnsi="CordiaUPC" w:cs="CordiaUPC" w:hint="cs"/>
          <w:sz w:val="32"/>
          <w:szCs w:val="32"/>
          <w:cs/>
        </w:rPr>
        <w:t>มีประสิทธิภาพและ</w:t>
      </w:r>
      <w:r w:rsidR="00161CB8">
        <w:rPr>
          <w:rFonts w:ascii="CordiaUPC" w:hAnsi="CordiaUPC" w:cs="CordiaUPC" w:hint="cs"/>
          <w:sz w:val="32"/>
          <w:szCs w:val="32"/>
          <w:cs/>
        </w:rPr>
        <w:t>การ</w:t>
      </w:r>
      <w:r w:rsidR="00A94ACE" w:rsidRPr="00A94ACE">
        <w:rPr>
          <w:rFonts w:ascii="CordiaUPC" w:hAnsi="CordiaUPC" w:cs="CordiaUPC" w:hint="cs"/>
          <w:sz w:val="32"/>
          <w:szCs w:val="32"/>
          <w:cs/>
        </w:rPr>
        <w:t>บริหารจัดการองค์กร</w:t>
      </w:r>
      <w:r w:rsidR="00D323B3">
        <w:rPr>
          <w:rFonts w:ascii="CordiaUPC" w:hAnsi="CordiaUPC" w:cs="CordiaUPC" w:hint="cs"/>
          <w:sz w:val="32"/>
          <w:szCs w:val="32"/>
          <w:cs/>
        </w:rPr>
        <w:t>ที่</w:t>
      </w:r>
      <w:r w:rsidR="00A94ACE" w:rsidRPr="00A94ACE">
        <w:rPr>
          <w:rFonts w:ascii="CordiaUPC" w:hAnsi="CordiaUPC" w:cs="CordiaUPC" w:hint="cs"/>
          <w:sz w:val="32"/>
          <w:szCs w:val="32"/>
          <w:cs/>
        </w:rPr>
        <w:t>ดี</w:t>
      </w:r>
      <w:r w:rsidR="00A94ACE" w:rsidRPr="00A94ACE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5BBDD252" w14:textId="77777777" w:rsidR="00ED5CD2" w:rsidRDefault="00ED5CD2" w:rsidP="004046C3">
      <w:pPr>
        <w:jc w:val="thaiDistribute"/>
        <w:rPr>
          <w:rFonts w:ascii="CordiaUPC" w:hAnsi="CordiaUPC" w:cs="CordiaUPC"/>
          <w:sz w:val="32"/>
          <w:szCs w:val="32"/>
        </w:rPr>
      </w:pPr>
    </w:p>
    <w:p w14:paraId="44E0AE2D" w14:textId="3B188C27" w:rsidR="002D0866" w:rsidRDefault="002953BC" w:rsidP="004046C3">
      <w:pPr>
        <w:jc w:val="thaiDistribute"/>
        <w:rPr>
          <w:rFonts w:ascii="CordiaUPC" w:hAnsi="CordiaUPC" w:cs="CordiaUPC"/>
          <w:sz w:val="32"/>
          <w:szCs w:val="32"/>
        </w:rPr>
      </w:pPr>
      <w:r w:rsidRPr="002953BC">
        <w:rPr>
          <w:rFonts w:ascii="CordiaUPC" w:hAnsi="CordiaUPC" w:cs="CordiaUPC" w:hint="cs"/>
          <w:sz w:val="32"/>
          <w:szCs w:val="32"/>
          <w:cs/>
        </w:rPr>
        <w:t>รางวัล</w:t>
      </w:r>
      <w:r w:rsidR="00843AED">
        <w:rPr>
          <w:rFonts w:ascii="CordiaUPC" w:hAnsi="CordiaUPC" w:cs="CordiaUPC"/>
          <w:sz w:val="32"/>
          <w:szCs w:val="32"/>
        </w:rPr>
        <w:t xml:space="preserve"> APEA </w:t>
      </w:r>
      <w:r w:rsidRPr="002953BC">
        <w:rPr>
          <w:rFonts w:ascii="CordiaUPC" w:hAnsi="CordiaUPC" w:cs="CordiaUPC" w:hint="cs"/>
          <w:sz w:val="32"/>
          <w:szCs w:val="32"/>
          <w:cs/>
        </w:rPr>
        <w:t>จัดโดย</w:t>
      </w:r>
      <w:r w:rsidRPr="002953BC">
        <w:rPr>
          <w:rFonts w:ascii="CordiaUPC" w:hAnsi="CordiaUPC" w:cs="CordiaUPC"/>
          <w:sz w:val="32"/>
          <w:szCs w:val="32"/>
          <w:cs/>
        </w:rPr>
        <w:t xml:space="preserve"> </w:t>
      </w:r>
      <w:r w:rsidRPr="002953BC">
        <w:rPr>
          <w:rFonts w:ascii="CordiaUPC" w:hAnsi="CordiaUPC" w:cs="CordiaUPC"/>
          <w:sz w:val="32"/>
          <w:szCs w:val="32"/>
        </w:rPr>
        <w:t xml:space="preserve">Enterprise Asia </w:t>
      </w:r>
      <w:r w:rsidR="00824254" w:rsidRPr="00824254">
        <w:rPr>
          <w:rFonts w:ascii="CordiaUPC" w:hAnsi="CordiaUPC" w:cs="CordiaUPC" w:hint="cs"/>
          <w:sz w:val="32"/>
          <w:szCs w:val="32"/>
          <w:cs/>
        </w:rPr>
        <w:t>องค์กรไม่แสวงผลกำไร</w:t>
      </w:r>
      <w:r w:rsidR="00824254">
        <w:rPr>
          <w:rFonts w:ascii="CordiaUPC" w:hAnsi="CordiaUPC" w:cs="CordiaUPC" w:hint="cs"/>
          <w:sz w:val="32"/>
          <w:szCs w:val="32"/>
          <w:cs/>
        </w:rPr>
        <w:t>ที่</w:t>
      </w:r>
      <w:r w:rsidR="00824254" w:rsidRPr="00824254">
        <w:rPr>
          <w:rFonts w:ascii="CordiaUPC" w:hAnsi="CordiaUPC" w:cs="CordiaUPC" w:hint="cs"/>
          <w:sz w:val="32"/>
          <w:szCs w:val="32"/>
          <w:cs/>
        </w:rPr>
        <w:t>มุ่งส่งเสริมและพัฒนาองค์กรในภูมิภาคเอเชีย</w:t>
      </w:r>
      <w:r w:rsidR="00785383">
        <w:rPr>
          <w:rFonts w:ascii="CordiaUPC" w:hAnsi="CordiaUPC" w:cs="CordiaUPC" w:hint="cs"/>
          <w:sz w:val="32"/>
          <w:szCs w:val="32"/>
          <w:cs/>
        </w:rPr>
        <w:t>เพื่อ</w:t>
      </w:r>
      <w:r w:rsidR="00BF46BA">
        <w:rPr>
          <w:rFonts w:ascii="CordiaUPC" w:hAnsi="CordiaUPC" w:cs="CordiaUPC" w:hint="cs"/>
          <w:sz w:val="32"/>
          <w:szCs w:val="32"/>
          <w:cs/>
        </w:rPr>
        <w:t>ขั</w:t>
      </w:r>
      <w:r w:rsidR="00BF46BA" w:rsidRPr="00BF46BA">
        <w:rPr>
          <w:rFonts w:ascii="CordiaUPC" w:hAnsi="CordiaUPC" w:cs="CordiaUPC" w:hint="cs"/>
          <w:sz w:val="32"/>
          <w:szCs w:val="32"/>
          <w:cs/>
        </w:rPr>
        <w:t>บเคลื่อนเศรษฐกิจ</w:t>
      </w:r>
      <w:r w:rsidR="00746A53">
        <w:rPr>
          <w:rFonts w:ascii="CordiaUPC" w:hAnsi="CordiaUPC" w:cs="CordiaUPC" w:hint="cs"/>
          <w:sz w:val="32"/>
          <w:szCs w:val="32"/>
          <w:cs/>
        </w:rPr>
        <w:t>และสังคม</w:t>
      </w:r>
      <w:r w:rsidR="007C5228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5032D3">
        <w:rPr>
          <w:rFonts w:ascii="CordiaUPC" w:hAnsi="CordiaUPC" w:cs="CordiaUPC" w:hint="cs"/>
          <w:sz w:val="32"/>
          <w:szCs w:val="32"/>
          <w:cs/>
        </w:rPr>
        <w:t>โดย</w:t>
      </w:r>
      <w:r w:rsidR="007C5228" w:rsidRPr="007C5228">
        <w:rPr>
          <w:rFonts w:ascii="CordiaUPC" w:hAnsi="CordiaUPC" w:cs="CordiaUPC" w:hint="cs"/>
          <w:sz w:val="32"/>
          <w:szCs w:val="32"/>
          <w:cs/>
        </w:rPr>
        <w:t>ได้ดำเนินการคัดเลือกองค์กรที่มีผลงานดีเด่นในด้านต่างๆ</w:t>
      </w:r>
      <w:r w:rsidR="007C5228" w:rsidRPr="007C5228">
        <w:rPr>
          <w:rFonts w:ascii="CordiaUPC" w:hAnsi="CordiaUPC" w:cs="CordiaUPC"/>
          <w:sz w:val="32"/>
          <w:szCs w:val="32"/>
          <w:cs/>
        </w:rPr>
        <w:t xml:space="preserve"> </w:t>
      </w:r>
      <w:r w:rsidR="007C5228" w:rsidRPr="007C5228">
        <w:rPr>
          <w:rFonts w:ascii="CordiaUPC" w:hAnsi="CordiaUPC" w:cs="CordiaUPC" w:hint="cs"/>
          <w:sz w:val="32"/>
          <w:szCs w:val="32"/>
          <w:cs/>
        </w:rPr>
        <w:t>ตั้งแต่ปี</w:t>
      </w:r>
      <w:r w:rsidR="007C5228" w:rsidRPr="007C5228">
        <w:rPr>
          <w:rFonts w:ascii="CordiaUPC" w:hAnsi="CordiaUPC" w:cs="CordiaUPC"/>
          <w:sz w:val="32"/>
          <w:szCs w:val="32"/>
          <w:cs/>
        </w:rPr>
        <w:t xml:space="preserve"> 2550 </w:t>
      </w:r>
      <w:r w:rsidR="00446122">
        <w:rPr>
          <w:rFonts w:ascii="CordiaUPC" w:hAnsi="CordiaUPC" w:cs="CordiaUPC" w:hint="cs"/>
          <w:sz w:val="32"/>
          <w:szCs w:val="32"/>
          <w:cs/>
        </w:rPr>
        <w:t>ความพิเศษของรางวัล</w:t>
      </w:r>
      <w:r w:rsidR="004B412C">
        <w:rPr>
          <w:rFonts w:ascii="CordiaUPC" w:hAnsi="CordiaUPC" w:cs="CordiaUPC" w:hint="cs"/>
          <w:sz w:val="32"/>
          <w:szCs w:val="32"/>
          <w:cs/>
        </w:rPr>
        <w:t>ในปีนี้</w:t>
      </w:r>
      <w:r w:rsidR="00446122">
        <w:rPr>
          <w:rFonts w:ascii="CordiaUPC" w:hAnsi="CordiaUPC" w:cs="CordiaUPC" w:hint="cs"/>
          <w:sz w:val="32"/>
          <w:szCs w:val="32"/>
          <w:cs/>
        </w:rPr>
        <w:t>คือ</w:t>
      </w:r>
      <w:r w:rsidR="00ED132A">
        <w:rPr>
          <w:rFonts w:ascii="CordiaUPC" w:hAnsi="CordiaUPC" w:cs="CordiaUPC" w:hint="cs"/>
          <w:sz w:val="32"/>
          <w:szCs w:val="32"/>
          <w:cs/>
        </w:rPr>
        <w:t>จัดขึ้น</w:t>
      </w:r>
      <w:r w:rsidR="00106823">
        <w:rPr>
          <w:rFonts w:ascii="CordiaUPC" w:hAnsi="CordiaUPC" w:cs="CordiaUPC" w:hint="cs"/>
          <w:sz w:val="32"/>
          <w:szCs w:val="32"/>
          <w:cs/>
        </w:rPr>
        <w:t xml:space="preserve">เป็น </w:t>
      </w:r>
      <w:r w:rsidR="00106823">
        <w:rPr>
          <w:rFonts w:ascii="CordiaUPC" w:hAnsi="CordiaUPC" w:cs="CordiaUPC"/>
          <w:sz w:val="32"/>
          <w:szCs w:val="32"/>
        </w:rPr>
        <w:t>Regional Edition</w:t>
      </w:r>
      <w:r w:rsidR="00106823">
        <w:rPr>
          <w:rFonts w:ascii="CordiaUPC" w:hAnsi="CordiaUPC" w:cs="CordiaUPC" w:hint="cs"/>
          <w:sz w:val="32"/>
          <w:szCs w:val="32"/>
          <w:cs/>
        </w:rPr>
        <w:t xml:space="preserve"> ซึ่ง</w:t>
      </w:r>
      <w:r w:rsidR="009D3597">
        <w:rPr>
          <w:rFonts w:ascii="CordiaUPC" w:hAnsi="CordiaUPC" w:cs="CordiaUPC" w:hint="cs"/>
          <w:sz w:val="32"/>
          <w:szCs w:val="32"/>
          <w:cs/>
        </w:rPr>
        <w:t>คัดเลือก</w:t>
      </w:r>
      <w:r w:rsidR="00255B5D">
        <w:rPr>
          <w:rFonts w:ascii="CordiaUPC" w:hAnsi="CordiaUPC" w:cs="CordiaUPC" w:hint="cs"/>
          <w:sz w:val="32"/>
          <w:szCs w:val="32"/>
          <w:cs/>
        </w:rPr>
        <w:t>องค์กร</w:t>
      </w:r>
      <w:r w:rsidR="000C6246">
        <w:rPr>
          <w:rFonts w:ascii="CordiaUPC" w:hAnsi="CordiaUPC" w:cs="CordiaUPC" w:hint="cs"/>
          <w:sz w:val="32"/>
          <w:szCs w:val="32"/>
          <w:cs/>
        </w:rPr>
        <w:t>ดีเด่น</w:t>
      </w:r>
      <w:r w:rsidR="00255B5D">
        <w:rPr>
          <w:rFonts w:ascii="CordiaUPC" w:hAnsi="CordiaUPC" w:cs="CordiaUPC" w:hint="cs"/>
          <w:sz w:val="32"/>
          <w:szCs w:val="32"/>
          <w:cs/>
        </w:rPr>
        <w:t>จาก</w:t>
      </w:r>
      <w:r w:rsidR="00106823">
        <w:rPr>
          <w:rFonts w:ascii="CordiaUPC" w:hAnsi="CordiaUPC" w:cs="CordiaUPC" w:hint="cs"/>
          <w:sz w:val="32"/>
          <w:szCs w:val="32"/>
          <w:cs/>
        </w:rPr>
        <w:t>ภูมิภาคเอเชีย</w:t>
      </w:r>
      <w:r w:rsidR="00255B5D">
        <w:rPr>
          <w:rFonts w:ascii="CordiaUPC" w:hAnsi="CordiaUPC" w:cs="CordiaUPC" w:hint="cs"/>
          <w:sz w:val="32"/>
          <w:szCs w:val="32"/>
          <w:cs/>
        </w:rPr>
        <w:t xml:space="preserve"> แทนการ</w:t>
      </w:r>
      <w:r w:rsidR="009464FA">
        <w:rPr>
          <w:rFonts w:ascii="CordiaUPC" w:hAnsi="CordiaUPC" w:cs="CordiaUPC" w:hint="cs"/>
          <w:sz w:val="32"/>
          <w:szCs w:val="32"/>
          <w:cs/>
        </w:rPr>
        <w:t>แข่งขัน</w:t>
      </w:r>
      <w:r w:rsidR="00170309">
        <w:rPr>
          <w:rFonts w:ascii="CordiaUPC" w:hAnsi="CordiaUPC" w:cs="CordiaUPC" w:hint="cs"/>
          <w:sz w:val="32"/>
          <w:szCs w:val="32"/>
          <w:cs/>
        </w:rPr>
        <w:t>เฉพาะ</w:t>
      </w:r>
      <w:r w:rsidR="009464FA">
        <w:rPr>
          <w:rFonts w:ascii="CordiaUPC" w:hAnsi="CordiaUPC" w:cs="CordiaUPC" w:hint="cs"/>
          <w:sz w:val="32"/>
          <w:szCs w:val="32"/>
          <w:cs/>
        </w:rPr>
        <w:t>ภายใ</w:t>
      </w:r>
      <w:r w:rsidR="008C1DC4">
        <w:rPr>
          <w:rFonts w:ascii="CordiaUPC" w:hAnsi="CordiaUPC" w:cs="CordiaUPC" w:hint="cs"/>
          <w:sz w:val="32"/>
          <w:szCs w:val="32"/>
          <w:cs/>
        </w:rPr>
        <w:t>น</w:t>
      </w:r>
      <w:r w:rsidR="009464FA">
        <w:rPr>
          <w:rFonts w:ascii="CordiaUPC" w:hAnsi="CordiaUPC" w:cs="CordiaUPC" w:hint="cs"/>
          <w:sz w:val="32"/>
          <w:szCs w:val="32"/>
          <w:cs/>
        </w:rPr>
        <w:t>แต่ละประเทศเห</w:t>
      </w:r>
      <w:r w:rsidR="00255B5D">
        <w:rPr>
          <w:rFonts w:ascii="CordiaUPC" w:hAnsi="CordiaUPC" w:cs="CordiaUPC" w:hint="cs"/>
          <w:sz w:val="32"/>
          <w:szCs w:val="32"/>
          <w:cs/>
        </w:rPr>
        <w:t>มือนปี</w:t>
      </w:r>
      <w:r w:rsidR="004E5CD6">
        <w:rPr>
          <w:rFonts w:ascii="CordiaUPC" w:hAnsi="CordiaUPC" w:cs="CordiaUPC" w:hint="cs"/>
          <w:sz w:val="32"/>
          <w:szCs w:val="32"/>
          <w:cs/>
        </w:rPr>
        <w:t>ที</w:t>
      </w:r>
      <w:r w:rsidR="00A642DB">
        <w:rPr>
          <w:rFonts w:ascii="CordiaUPC" w:hAnsi="CordiaUPC" w:cs="CordiaUPC" w:hint="cs"/>
          <w:sz w:val="32"/>
          <w:szCs w:val="32"/>
          <w:cs/>
        </w:rPr>
        <w:t>่</w:t>
      </w:r>
      <w:r w:rsidR="004E5CD6">
        <w:rPr>
          <w:rFonts w:ascii="CordiaUPC" w:hAnsi="CordiaUPC" w:cs="CordiaUPC" w:hint="cs"/>
          <w:sz w:val="32"/>
          <w:szCs w:val="32"/>
          <w:cs/>
        </w:rPr>
        <w:t>ผ่า</w:t>
      </w:r>
      <w:r w:rsidR="00954A73">
        <w:rPr>
          <w:rFonts w:ascii="CordiaUPC" w:hAnsi="CordiaUPC" w:cs="CordiaUPC" w:hint="cs"/>
          <w:sz w:val="32"/>
          <w:szCs w:val="32"/>
          <w:cs/>
        </w:rPr>
        <w:t>น</w:t>
      </w:r>
      <w:r w:rsidR="005032D3">
        <w:rPr>
          <w:rFonts w:ascii="CordiaUPC" w:hAnsi="CordiaUPC" w:cs="CordiaUPC" w:hint="cs"/>
          <w:sz w:val="32"/>
          <w:szCs w:val="32"/>
          <w:cs/>
        </w:rPr>
        <w:t xml:space="preserve">ๆ </w:t>
      </w:r>
      <w:r w:rsidR="00954A73">
        <w:rPr>
          <w:rFonts w:ascii="CordiaUPC" w:hAnsi="CordiaUPC" w:cs="CordiaUPC" w:hint="cs"/>
          <w:sz w:val="32"/>
          <w:szCs w:val="32"/>
          <w:cs/>
        </w:rPr>
        <w:t>มา</w:t>
      </w:r>
    </w:p>
    <w:p w14:paraId="3958839A" w14:textId="77777777" w:rsidR="002953BC" w:rsidRDefault="002953BC" w:rsidP="004046C3">
      <w:pPr>
        <w:jc w:val="thaiDistribute"/>
        <w:rPr>
          <w:rFonts w:ascii="CordiaUPC" w:hAnsi="CordiaUPC" w:cs="CordiaUPC"/>
          <w:sz w:val="32"/>
          <w:szCs w:val="32"/>
        </w:rPr>
      </w:pPr>
    </w:p>
    <w:p w14:paraId="63500C09" w14:textId="77777777" w:rsidR="00586108" w:rsidRPr="00D30C28" w:rsidRDefault="00586108" w:rsidP="00140020">
      <w:pPr>
        <w:rPr>
          <w:rFonts w:ascii="CordiaUPC" w:hAnsi="CordiaUPC" w:cs="CordiaUPC"/>
          <w:b/>
          <w:bCs/>
          <w:sz w:val="10"/>
          <w:szCs w:val="10"/>
        </w:rPr>
      </w:pPr>
    </w:p>
    <w:p w14:paraId="53F8500B" w14:textId="4D7B2839" w:rsidR="00F43F88" w:rsidRPr="00915DDC" w:rsidRDefault="00F43F88" w:rsidP="001C65C0">
      <w:pPr>
        <w:rPr>
          <w:rFonts w:ascii="CordiaUPC" w:hAnsi="CordiaUPC" w:cs="CordiaUPC"/>
          <w:sz w:val="32"/>
          <w:szCs w:val="32"/>
          <w:cs/>
        </w:rPr>
      </w:pPr>
      <w:r w:rsidRPr="00915DDC">
        <w:rPr>
          <w:rFonts w:ascii="CordiaUPC" w:hAnsi="CordiaUPC" w:cs="CordiaUPC"/>
          <w:sz w:val="32"/>
          <w:szCs w:val="32"/>
          <w:cs/>
        </w:rPr>
        <w:t>ติดตามข้อมูลข่าวสาร</w:t>
      </w:r>
      <w:r w:rsidR="004514AB" w:rsidRPr="00915DDC">
        <w:rPr>
          <w:rFonts w:ascii="CordiaUPC" w:hAnsi="CordiaUPC" w:cs="CordiaUPC"/>
          <w:sz w:val="32"/>
          <w:szCs w:val="32"/>
          <w:cs/>
        </w:rPr>
        <w:t xml:space="preserve">ของบ้านปูได้ที่ </w:t>
      </w:r>
      <w:hyperlink r:id="rId12" w:history="1">
        <w:r w:rsidR="00054946" w:rsidRPr="00915DDC">
          <w:rPr>
            <w:rStyle w:val="ab"/>
            <w:rFonts w:ascii="CordiaUPC" w:hAnsi="CordiaUPC" w:cs="CordiaUPC"/>
            <w:sz w:val="32"/>
            <w:szCs w:val="32"/>
          </w:rPr>
          <w:t>https://www.banpu.com</w:t>
        </w:r>
      </w:hyperlink>
      <w:r w:rsidR="00054946" w:rsidRPr="00915DDC">
        <w:rPr>
          <w:rFonts w:ascii="CordiaUPC" w:hAnsi="CordiaUPC" w:cs="CordiaUPC"/>
          <w:sz w:val="32"/>
          <w:szCs w:val="32"/>
        </w:rPr>
        <w:t xml:space="preserve"> </w:t>
      </w:r>
      <w:r w:rsidR="004514AB" w:rsidRPr="00915DDC">
        <w:rPr>
          <w:rFonts w:ascii="CordiaUPC" w:hAnsi="CordiaUPC" w:cs="CordiaUPC"/>
          <w:sz w:val="32"/>
          <w:szCs w:val="32"/>
          <w:cs/>
        </w:rPr>
        <w:t>หรื</w:t>
      </w:r>
      <w:r w:rsidR="009B222B" w:rsidRPr="00915DDC">
        <w:rPr>
          <w:rFonts w:ascii="CordiaUPC" w:hAnsi="CordiaUPC" w:cs="CordiaUPC"/>
          <w:sz w:val="32"/>
          <w:szCs w:val="32"/>
          <w:cs/>
        </w:rPr>
        <w:t>อ</w:t>
      </w:r>
      <w:hyperlink r:id="rId13" w:history="1">
        <w:r w:rsidR="009B222B" w:rsidRPr="00915DDC">
          <w:rPr>
            <w:rStyle w:val="ab"/>
            <w:rFonts w:ascii="CordiaUPC" w:hAnsi="CordiaUPC" w:cs="CordiaUPC"/>
            <w:sz w:val="32"/>
            <w:szCs w:val="32"/>
          </w:rPr>
          <w:t>https://www.facebook.com/Banpuofficialth</w:t>
        </w:r>
      </w:hyperlink>
      <w:r w:rsidR="00054946" w:rsidRPr="00915DDC">
        <w:rPr>
          <w:rFonts w:ascii="CordiaUPC" w:hAnsi="CordiaUPC" w:cs="CordiaUPC"/>
          <w:sz w:val="32"/>
          <w:szCs w:val="32"/>
        </w:rPr>
        <w:t xml:space="preserve"> </w:t>
      </w:r>
      <w:r w:rsidR="00176372" w:rsidRPr="00915DDC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7B8CCB71" w14:textId="77777777" w:rsidR="00915DDC" w:rsidRDefault="00915DDC" w:rsidP="009B222B">
      <w:pPr>
        <w:rPr>
          <w:rFonts w:ascii="CordiaUPC" w:hAnsi="CordiaUPC" w:cs="CordiaUPC"/>
          <w:sz w:val="32"/>
          <w:szCs w:val="32"/>
        </w:rPr>
      </w:pPr>
    </w:p>
    <w:p w14:paraId="1FFAF8A9" w14:textId="566763D6" w:rsidR="0059032E" w:rsidRDefault="0059032E" w:rsidP="009B222B">
      <w:p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5032D3">
        <w:rPr>
          <w:rFonts w:ascii="CordiaUPC" w:hAnsi="CordiaUPC" w:cs="CordiaUPC" w:hint="cs"/>
          <w:noProof/>
          <w:sz w:val="32"/>
          <w:szCs w:val="32"/>
          <w:lang w:val="th-TH"/>
        </w:rPr>
        <w:drawing>
          <wp:inline distT="0" distB="0" distL="0" distR="0" wp14:anchorId="316FE5EB" wp14:editId="29889011">
            <wp:extent cx="2814360" cy="1872395"/>
            <wp:effectExtent l="0" t="0" r="5080" b="0"/>
            <wp:docPr id="14074792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79258" name="รูปภาพ 140747925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55" cy="191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09294D92" wp14:editId="12136627">
            <wp:extent cx="2825750" cy="1879973"/>
            <wp:effectExtent l="0" t="0" r="0" b="6350"/>
            <wp:docPr id="92395262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52624" name="รูปภาพ 9239526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83" cy="189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2FE4" w14:textId="77777777" w:rsidR="0059032E" w:rsidRDefault="0059032E" w:rsidP="009B222B">
      <w:pPr>
        <w:rPr>
          <w:rFonts w:ascii="CordiaUPC" w:hAnsi="CordiaUPC" w:cs="CordiaUPC"/>
          <w:sz w:val="32"/>
          <w:szCs w:val="32"/>
        </w:rPr>
      </w:pPr>
    </w:p>
    <w:p w14:paraId="4F08C34A" w14:textId="54ACCC67" w:rsidR="00915DDC" w:rsidRDefault="00F43F88" w:rsidP="00824254">
      <w:pPr>
        <w:jc w:val="center"/>
        <w:rPr>
          <w:rFonts w:ascii="CordiaUPC" w:hAnsi="CordiaUPC" w:cs="CordiaUPC"/>
          <w:sz w:val="32"/>
          <w:szCs w:val="32"/>
        </w:rPr>
      </w:pPr>
      <w:r w:rsidRPr="001C65C0">
        <w:rPr>
          <w:rFonts w:ascii="CordiaUPC" w:hAnsi="CordiaUPC" w:cs="CordiaUPC"/>
          <w:sz w:val="32"/>
          <w:szCs w:val="32"/>
        </w:rPr>
        <w:t>###</w:t>
      </w:r>
    </w:p>
    <w:p w14:paraId="1FE43DDF" w14:textId="52DB6F1D" w:rsidR="00F43F88" w:rsidRPr="002D0866" w:rsidRDefault="00F43F88" w:rsidP="00E350AB">
      <w:pPr>
        <w:rPr>
          <w:rFonts w:ascii="CordiaUPC" w:hAnsi="CordiaUPC" w:cs="CordiaUPC"/>
          <w:b/>
          <w:bCs/>
          <w:color w:val="000000" w:themeColor="text1"/>
        </w:rPr>
      </w:pPr>
      <w:r w:rsidRPr="002D0866">
        <w:rPr>
          <w:rFonts w:ascii="CordiaUPC" w:hAnsi="CordiaUPC" w:cs="CordiaUPC"/>
          <w:b/>
          <w:bCs/>
          <w:color w:val="000000" w:themeColor="text1"/>
          <w:cs/>
        </w:rPr>
        <w:t>เกี่ยวกับบ้านปู</w:t>
      </w:r>
    </w:p>
    <w:p w14:paraId="1226519B" w14:textId="3E363FBE" w:rsidR="00F43F88" w:rsidRPr="002D0866" w:rsidRDefault="00F43F88" w:rsidP="00E350AB">
      <w:pPr>
        <w:jc w:val="thaiDistribute"/>
        <w:rPr>
          <w:rFonts w:ascii="CordiaUPC" w:hAnsi="CordiaUPC" w:cs="CordiaUPC"/>
          <w:color w:val="000000" w:themeColor="text1"/>
        </w:rPr>
      </w:pPr>
      <w:r w:rsidRPr="002D0866">
        <w:rPr>
          <w:rFonts w:ascii="CordiaUPC" w:hAnsi="CordiaUPC" w:cs="CordiaUPC"/>
          <w:color w:val="000000" w:themeColor="text1"/>
          <w:cs/>
        </w:rPr>
        <w:t xml:space="preserve">บริษัท บ้านปู จำกัด (มหาชน) เป็นผู้นำด้านพลังงานที่หลากหลายในระดับนานาชาติ ดำเนิน </w:t>
      </w:r>
      <w:r w:rsidRPr="002D0866">
        <w:rPr>
          <w:rFonts w:ascii="CordiaUPC" w:hAnsi="CordiaUPC" w:cs="CordiaUPC"/>
          <w:color w:val="000000" w:themeColor="text1"/>
        </w:rPr>
        <w:t xml:space="preserve">3 </w:t>
      </w:r>
      <w:r w:rsidRPr="002D0866">
        <w:rPr>
          <w:rFonts w:ascii="CordiaUPC" w:hAnsi="CordiaUPC" w:cs="CordiaUPC"/>
          <w:color w:val="000000" w:themeColor="text1"/>
          <w:cs/>
        </w:rPr>
        <w:t>กลุ่มธุรกิจหลัก ได้แก่</w:t>
      </w:r>
      <w:r w:rsidR="008F09D0" w:rsidRPr="002D0866">
        <w:rPr>
          <w:rFonts w:ascii="CordiaUPC" w:hAnsi="CordiaUPC" w:cs="CordiaUPC"/>
          <w:color w:val="000000" w:themeColor="text1"/>
        </w:rPr>
        <w:t xml:space="preserve"> </w:t>
      </w:r>
      <w:r w:rsidRPr="002D0866">
        <w:rPr>
          <w:rFonts w:ascii="CordiaUPC" w:hAnsi="CordiaUPC" w:cs="CordiaUPC"/>
          <w:color w:val="000000" w:themeColor="text1"/>
          <w:cs/>
        </w:rPr>
        <w:t>กลุ่มธุรกิจแหล่งพลังงาน กลุ่มธุรกิจผลิตพลังงาน</w:t>
      </w:r>
      <w:r w:rsidRPr="002D0866">
        <w:rPr>
          <w:rFonts w:ascii="CordiaUPC" w:hAnsi="CordiaUPC" w:cs="CordiaUPC"/>
          <w:color w:val="000000" w:themeColor="text1"/>
        </w:rPr>
        <w:t xml:space="preserve"> </w:t>
      </w:r>
      <w:r w:rsidRPr="002D0866">
        <w:rPr>
          <w:rFonts w:ascii="CordiaUPC" w:hAnsi="CordiaUPC" w:cs="CordiaUPC"/>
          <w:color w:val="000000" w:themeColor="text1"/>
          <w:cs/>
        </w:rPr>
        <w:t>และกลุ่มธุรกิจเทคโนโลยีพลังงานในประเทศไทย อินโดนีเซีย จีน ออสเตรเลีย ลาว มองโกเลีย ญี่ปุ่น</w:t>
      </w:r>
      <w:r w:rsidRPr="002D0866">
        <w:rPr>
          <w:rFonts w:ascii="CordiaUPC" w:hAnsi="CordiaUPC" w:cs="CordiaUPC"/>
          <w:color w:val="000000" w:themeColor="text1"/>
        </w:rPr>
        <w:t xml:space="preserve"> </w:t>
      </w:r>
      <w:r w:rsidRPr="002D0866">
        <w:rPr>
          <w:rFonts w:ascii="CordiaUPC" w:hAnsi="CordiaUPC" w:cs="CordiaUPC"/>
          <w:color w:val="000000" w:themeColor="text1"/>
          <w:cs/>
        </w:rPr>
        <w:t>สหรัฐอเมริกา</w:t>
      </w:r>
      <w:r w:rsidRPr="002D0866">
        <w:rPr>
          <w:rFonts w:ascii="CordiaUPC" w:hAnsi="CordiaUPC" w:cs="CordiaUPC"/>
          <w:color w:val="000000" w:themeColor="text1"/>
        </w:rPr>
        <w:t xml:space="preserve"> </w:t>
      </w:r>
      <w:r w:rsidRPr="002D0866">
        <w:rPr>
          <w:rFonts w:ascii="CordiaUPC" w:hAnsi="CordiaUPC" w:cs="CordiaUPC"/>
          <w:color w:val="000000" w:themeColor="text1"/>
          <w:cs/>
        </w:rPr>
        <w:t xml:space="preserve">และเวียดนาม </w:t>
      </w:r>
    </w:p>
    <w:p w14:paraId="6315669F" w14:textId="77777777" w:rsidR="00F43F88" w:rsidRPr="00CD0EF4" w:rsidRDefault="00F43F88" w:rsidP="00E350AB">
      <w:pPr>
        <w:jc w:val="thaiDistribute"/>
        <w:rPr>
          <w:rFonts w:asciiTheme="minorBidi" w:hAnsiTheme="minorBidi"/>
          <w:color w:val="000000" w:themeColor="text1"/>
          <w:sz w:val="28"/>
        </w:rPr>
      </w:pPr>
    </w:p>
    <w:p w14:paraId="470ECE42" w14:textId="77777777" w:rsidR="00F43F88" w:rsidRPr="002D0866" w:rsidRDefault="00F43F88" w:rsidP="00E350AB">
      <w:pPr>
        <w:jc w:val="thaiDistribute"/>
        <w:rPr>
          <w:rFonts w:ascii="CordiaUPC" w:hAnsi="CordiaUPC" w:cs="CordiaUPC"/>
          <w:b/>
          <w:bCs/>
          <w:u w:val="single"/>
        </w:rPr>
      </w:pPr>
      <w:r w:rsidRPr="002D0866">
        <w:rPr>
          <w:rFonts w:ascii="CordiaUPC" w:hAnsi="CordiaUPC" w:cs="CordiaUPC"/>
          <w:b/>
          <w:bCs/>
          <w:u w:val="single"/>
          <w:cs/>
        </w:rPr>
        <w:t>สื่อมวลชนสอบถามข้อมูลเพิ่มเติมกรุณาติดต่อ</w:t>
      </w:r>
    </w:p>
    <w:p w14:paraId="1E0B946B" w14:textId="77777777" w:rsidR="00F43F88" w:rsidRPr="002D0866" w:rsidRDefault="00F43F88" w:rsidP="00E350AB">
      <w:pPr>
        <w:jc w:val="thaiDistribute"/>
        <w:rPr>
          <w:rFonts w:ascii="CordiaUPC" w:hAnsi="CordiaUPC" w:cs="CordiaUPC"/>
          <w:b/>
          <w:bCs/>
        </w:rPr>
      </w:pPr>
      <w:r w:rsidRPr="002D0866">
        <w:rPr>
          <w:rFonts w:ascii="CordiaUPC" w:hAnsi="CordiaUPC" w:cs="CordiaUPC"/>
          <w:b/>
          <w:bCs/>
          <w:cs/>
        </w:rPr>
        <w:t>ฝ่ายสื่อสารองค์กร</w:t>
      </w:r>
      <w:r w:rsidRPr="002D0866">
        <w:rPr>
          <w:rFonts w:ascii="CordiaUPC" w:hAnsi="CordiaUPC" w:cs="CordiaUPC"/>
          <w:b/>
          <w:bCs/>
        </w:rPr>
        <w:t xml:space="preserve"> </w:t>
      </w:r>
      <w:r w:rsidRPr="002D0866">
        <w:rPr>
          <w:rFonts w:ascii="CordiaUPC" w:hAnsi="CordiaUPC" w:cs="CordiaUPC"/>
          <w:b/>
          <w:bCs/>
          <w:cs/>
        </w:rPr>
        <w:t>บริษัท</w:t>
      </w:r>
      <w:r w:rsidRPr="002D0866">
        <w:rPr>
          <w:rFonts w:ascii="CordiaUPC" w:hAnsi="CordiaUPC" w:cs="CordiaUPC"/>
          <w:b/>
          <w:bCs/>
        </w:rPr>
        <w:t xml:space="preserve"> </w:t>
      </w:r>
      <w:r w:rsidRPr="002D0866">
        <w:rPr>
          <w:rFonts w:ascii="CordiaUPC" w:hAnsi="CordiaUPC" w:cs="CordiaUPC"/>
          <w:b/>
          <w:bCs/>
          <w:cs/>
        </w:rPr>
        <w:t>บ้านปู</w:t>
      </w:r>
      <w:r w:rsidRPr="002D0866">
        <w:rPr>
          <w:rFonts w:ascii="CordiaUPC" w:hAnsi="CordiaUPC" w:cs="CordiaUPC"/>
          <w:b/>
          <w:bCs/>
        </w:rPr>
        <w:t xml:space="preserve"> </w:t>
      </w:r>
      <w:r w:rsidRPr="002D0866">
        <w:rPr>
          <w:rFonts w:ascii="CordiaUPC" w:hAnsi="CordiaUPC" w:cs="CordiaUPC"/>
          <w:b/>
          <w:bCs/>
          <w:cs/>
        </w:rPr>
        <w:t>จำกัด</w:t>
      </w:r>
      <w:r w:rsidRPr="002D0866">
        <w:rPr>
          <w:rFonts w:ascii="CordiaUPC" w:hAnsi="CordiaUPC" w:cs="CordiaUPC"/>
          <w:b/>
          <w:bCs/>
        </w:rPr>
        <w:t xml:space="preserve"> (</w:t>
      </w:r>
      <w:r w:rsidRPr="002D0866">
        <w:rPr>
          <w:rFonts w:ascii="CordiaUPC" w:hAnsi="CordiaUPC" w:cs="CordiaUPC"/>
          <w:b/>
          <w:bCs/>
          <w:cs/>
        </w:rPr>
        <w:t>มหาชน</w:t>
      </w:r>
      <w:r w:rsidRPr="002D0866">
        <w:rPr>
          <w:rFonts w:ascii="CordiaUPC" w:hAnsi="CordiaUPC" w:cs="CordiaUPC"/>
          <w:b/>
          <w:bCs/>
        </w:rPr>
        <w:t>)</w:t>
      </w:r>
    </w:p>
    <w:p w14:paraId="3D498990" w14:textId="652B0804" w:rsidR="00F43F88" w:rsidRPr="002D0866" w:rsidRDefault="009154F9" w:rsidP="00E350AB">
      <w:pPr>
        <w:rPr>
          <w:rFonts w:ascii="CordiaUPC" w:eastAsiaTheme="minorHAnsi" w:hAnsi="CordiaUPC" w:cs="CordiaUPC"/>
          <w:lang w:eastAsia="en-US"/>
        </w:rPr>
      </w:pPr>
      <w:r w:rsidRPr="002D0866">
        <w:rPr>
          <w:rFonts w:ascii="CordiaUPC" w:eastAsiaTheme="minorHAnsi" w:hAnsi="CordiaUPC" w:cs="CordiaUPC"/>
          <w:cs/>
          <w:lang w:eastAsia="en-US"/>
        </w:rPr>
        <w:t>กมลวรรณ เจียมอุดม</w:t>
      </w:r>
      <w:r w:rsidR="00F43F88" w:rsidRPr="002D0866">
        <w:rPr>
          <w:rFonts w:ascii="CordiaUPC" w:eastAsiaTheme="minorHAnsi" w:hAnsi="CordiaUPC" w:cs="CordiaUPC"/>
          <w:lang w:eastAsia="en-US"/>
        </w:rPr>
        <w:tab/>
      </w:r>
      <w:r w:rsidR="000E1EAB" w:rsidRPr="002D0866">
        <w:rPr>
          <w:rFonts w:ascii="CordiaUPC" w:eastAsiaTheme="minorHAnsi" w:hAnsi="CordiaUPC" w:cs="CordiaUPC"/>
          <w:cs/>
          <w:lang w:eastAsia="en-US"/>
        </w:rPr>
        <w:tab/>
      </w:r>
      <w:r w:rsidR="00D56BEA" w:rsidRPr="002D0866">
        <w:rPr>
          <w:rFonts w:ascii="CordiaUPC" w:eastAsiaTheme="minorHAnsi" w:hAnsi="CordiaUPC" w:cs="CordiaUPC"/>
          <w:cs/>
          <w:lang w:eastAsia="en-US"/>
        </w:rPr>
        <w:t>093-923-6355</w:t>
      </w:r>
      <w:r w:rsidR="006C4996" w:rsidRPr="002D0866">
        <w:rPr>
          <w:rFonts w:ascii="CordiaUPC" w:eastAsiaTheme="minorHAnsi" w:hAnsi="CordiaUPC" w:cs="CordiaUPC"/>
          <w:cs/>
          <w:lang w:eastAsia="en-US"/>
        </w:rPr>
        <w:t xml:space="preserve"> </w:t>
      </w:r>
      <w:r w:rsidR="006C4996" w:rsidRPr="002D0866">
        <w:rPr>
          <w:rFonts w:ascii="CordiaUPC" w:eastAsiaTheme="minorHAnsi" w:hAnsi="CordiaUPC" w:cs="CordiaUPC"/>
          <w:cs/>
          <w:lang w:eastAsia="en-US"/>
        </w:rPr>
        <w:tab/>
      </w:r>
      <w:hyperlink r:id="rId16" w:history="1">
        <w:r w:rsidR="006C4996" w:rsidRPr="002D0866">
          <w:rPr>
            <w:rStyle w:val="ab"/>
            <w:rFonts w:ascii="CordiaUPC" w:eastAsiaTheme="minorHAnsi" w:hAnsi="CordiaUPC" w:cs="CordiaUPC"/>
            <w:lang w:eastAsia="en-US"/>
          </w:rPr>
          <w:t>kamolwan_c@banpu.co.th</w:t>
        </w:r>
      </w:hyperlink>
      <w:r w:rsidR="006C4996" w:rsidRPr="002D0866">
        <w:rPr>
          <w:rFonts w:ascii="CordiaUPC" w:eastAsiaTheme="minorHAnsi" w:hAnsi="CordiaUPC" w:cs="CordiaUPC"/>
          <w:cs/>
          <w:lang w:eastAsia="en-US"/>
        </w:rPr>
        <w:t xml:space="preserve"> </w:t>
      </w:r>
    </w:p>
    <w:p w14:paraId="33C586CF" w14:textId="76CCE38A" w:rsidR="007B3BD1" w:rsidRPr="002D0866" w:rsidRDefault="002D0866" w:rsidP="00E350AB">
      <w:pPr>
        <w:rPr>
          <w:rFonts w:ascii="CordiaUPC" w:hAnsi="CordiaUPC" w:cs="CordiaUPC"/>
          <w:sz w:val="28"/>
          <w:vertAlign w:val="subscript"/>
        </w:rPr>
      </w:pPr>
      <w:r>
        <w:rPr>
          <w:rFonts w:ascii="CordiaUPC" w:eastAsiaTheme="minorHAnsi" w:hAnsi="CordiaUPC" w:cs="CordiaUPC" w:hint="cs"/>
          <w:cs/>
          <w:lang w:eastAsia="en-US"/>
        </w:rPr>
        <w:t xml:space="preserve">อภิญญา </w:t>
      </w:r>
      <w:proofErr w:type="spellStart"/>
      <w:r>
        <w:rPr>
          <w:rFonts w:ascii="CordiaUPC" w:eastAsiaTheme="minorHAnsi" w:hAnsi="CordiaUPC" w:cs="CordiaUPC" w:hint="cs"/>
          <w:cs/>
          <w:lang w:eastAsia="en-US"/>
        </w:rPr>
        <w:t>ศิ</w:t>
      </w:r>
      <w:proofErr w:type="spellEnd"/>
      <w:r>
        <w:rPr>
          <w:rFonts w:ascii="CordiaUPC" w:eastAsiaTheme="minorHAnsi" w:hAnsi="CordiaUPC" w:cs="CordiaUPC" w:hint="cs"/>
          <w:cs/>
          <w:lang w:eastAsia="en-US"/>
        </w:rPr>
        <w:t>รมลพ</w:t>
      </w:r>
      <w:proofErr w:type="spellStart"/>
      <w:r>
        <w:rPr>
          <w:rFonts w:ascii="CordiaUPC" w:eastAsiaTheme="minorHAnsi" w:hAnsi="CordiaUPC" w:cs="CordiaUPC" w:hint="cs"/>
          <w:cs/>
          <w:lang w:eastAsia="en-US"/>
        </w:rPr>
        <w:t>ิวัฒน์</w:t>
      </w:r>
      <w:proofErr w:type="spellEnd"/>
      <w:r w:rsidR="000E1EAB" w:rsidRPr="002D0866">
        <w:rPr>
          <w:rFonts w:ascii="CordiaUPC" w:eastAsiaTheme="minorHAnsi" w:hAnsi="CordiaUPC" w:cs="CordiaUPC"/>
          <w:cs/>
          <w:lang w:eastAsia="en-US"/>
        </w:rPr>
        <w:tab/>
      </w:r>
      <w:r w:rsidR="006C4996" w:rsidRPr="002D0866">
        <w:rPr>
          <w:rFonts w:ascii="CordiaUPC" w:eastAsiaTheme="minorHAnsi" w:hAnsi="CordiaUPC" w:cs="CordiaUPC"/>
          <w:cs/>
          <w:lang w:eastAsia="en-US"/>
        </w:rPr>
        <w:tab/>
      </w:r>
      <w:r w:rsidR="00796FC4" w:rsidRPr="002D0866">
        <w:rPr>
          <w:rFonts w:ascii="CordiaUPC" w:eastAsiaTheme="minorHAnsi" w:hAnsi="CordiaUPC" w:cs="CordiaUPC"/>
          <w:lang w:eastAsia="en-US"/>
        </w:rPr>
        <w:t>0</w:t>
      </w:r>
      <w:r>
        <w:rPr>
          <w:rFonts w:ascii="CordiaUPC" w:eastAsiaTheme="minorHAnsi" w:hAnsi="CordiaUPC" w:cs="CordiaUPC"/>
          <w:lang w:eastAsia="en-US"/>
        </w:rPr>
        <w:t>95-782-2369</w:t>
      </w:r>
      <w:r w:rsidR="006C4996" w:rsidRPr="002D0866">
        <w:rPr>
          <w:rFonts w:ascii="CordiaUPC" w:eastAsiaTheme="minorHAnsi" w:hAnsi="CordiaUPC" w:cs="CordiaUPC"/>
          <w:cs/>
          <w:lang w:eastAsia="en-US"/>
        </w:rPr>
        <w:tab/>
      </w:r>
      <w:hyperlink r:id="rId17" w:history="1">
        <w:r w:rsidR="00B63D69" w:rsidRPr="0016513A">
          <w:rPr>
            <w:rStyle w:val="ab"/>
            <w:rFonts w:ascii="CordiaUPC" w:eastAsiaTheme="minorHAnsi" w:hAnsi="CordiaUPC" w:cs="CordiaUPC"/>
            <w:lang w:eastAsia="en-US"/>
          </w:rPr>
          <w:t>apinya_s@banpu.co.th</w:t>
        </w:r>
      </w:hyperlink>
    </w:p>
    <w:sectPr w:rsidR="007B3BD1" w:rsidRPr="002D0866" w:rsidSect="00B068D8">
      <w:headerReference w:type="default" r:id="rId18"/>
      <w:footerReference w:type="default" r:id="rId19"/>
      <w:pgSz w:w="11906" w:h="16838" w:code="9"/>
      <w:pgMar w:top="1728" w:right="1440" w:bottom="1872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B60B" w14:textId="77777777" w:rsidR="001213FA" w:rsidRDefault="001213FA" w:rsidP="00AD6CBB">
      <w:r>
        <w:separator/>
      </w:r>
    </w:p>
  </w:endnote>
  <w:endnote w:type="continuationSeparator" w:id="0">
    <w:p w14:paraId="2893A1D0" w14:textId="77777777" w:rsidR="001213FA" w:rsidRDefault="001213FA" w:rsidP="00AD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AAC3" w14:textId="77777777" w:rsidR="006B3E90" w:rsidRDefault="006B3E90" w:rsidP="00FF763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E4D39" w14:textId="77777777" w:rsidR="001213FA" w:rsidRDefault="001213FA" w:rsidP="00AD6CBB">
      <w:r>
        <w:separator/>
      </w:r>
    </w:p>
  </w:footnote>
  <w:footnote w:type="continuationSeparator" w:id="0">
    <w:p w14:paraId="19CB0FC9" w14:textId="77777777" w:rsidR="001213FA" w:rsidRDefault="001213FA" w:rsidP="00AD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0ED3" w14:textId="1A6B0F55" w:rsidR="00AD6CBB" w:rsidRDefault="00B42D65" w:rsidP="001C65C0">
    <w:pPr>
      <w:pStyle w:val="a5"/>
      <w:tabs>
        <w:tab w:val="clear" w:pos="4680"/>
        <w:tab w:val="clear" w:pos="9360"/>
        <w:tab w:val="right" w:pos="90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2BB70" wp14:editId="68F6D464">
          <wp:simplePos x="0" y="0"/>
          <wp:positionH relativeFrom="margin">
            <wp:posOffset>-900430</wp:posOffset>
          </wp:positionH>
          <wp:positionV relativeFrom="paragraph">
            <wp:posOffset>-499159</wp:posOffset>
          </wp:positionV>
          <wp:extent cx="7706746" cy="10902462"/>
          <wp:effectExtent l="0" t="0" r="8890" b="0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746" cy="1090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5C0">
      <w:rPr>
        <w:cs/>
      </w:rPr>
      <w:tab/>
    </w:r>
  </w:p>
  <w:p w14:paraId="77DEED23" w14:textId="466BF1C2" w:rsidR="00AD6CBB" w:rsidRDefault="00B42D65" w:rsidP="00B42D65">
    <w:pPr>
      <w:pStyle w:val="a5"/>
      <w:tabs>
        <w:tab w:val="clear" w:pos="4680"/>
        <w:tab w:val="clear" w:pos="9360"/>
        <w:tab w:val="left" w:pos="753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DA9"/>
    <w:multiLevelType w:val="hybridMultilevel"/>
    <w:tmpl w:val="4D1E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416"/>
    <w:multiLevelType w:val="hybridMultilevel"/>
    <w:tmpl w:val="3EF6DCFC"/>
    <w:lvl w:ilvl="0" w:tplc="239C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3E12"/>
    <w:multiLevelType w:val="hybridMultilevel"/>
    <w:tmpl w:val="C63C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1E5C"/>
    <w:multiLevelType w:val="hybridMultilevel"/>
    <w:tmpl w:val="D34EF0D0"/>
    <w:lvl w:ilvl="0" w:tplc="0D00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2B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4D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1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03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26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56390"/>
    <w:multiLevelType w:val="hybridMultilevel"/>
    <w:tmpl w:val="6CF6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36AD"/>
    <w:multiLevelType w:val="hybridMultilevel"/>
    <w:tmpl w:val="722A0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9791F"/>
    <w:multiLevelType w:val="hybridMultilevel"/>
    <w:tmpl w:val="C1C09BE0"/>
    <w:lvl w:ilvl="0" w:tplc="73A889E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31758B0"/>
    <w:multiLevelType w:val="hybridMultilevel"/>
    <w:tmpl w:val="3A2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3836"/>
    <w:multiLevelType w:val="hybridMultilevel"/>
    <w:tmpl w:val="441899D4"/>
    <w:lvl w:ilvl="0" w:tplc="EC88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5DCE1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8A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A0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7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2F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6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C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C7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9B106F"/>
    <w:multiLevelType w:val="hybridMultilevel"/>
    <w:tmpl w:val="F94469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C1D19"/>
    <w:multiLevelType w:val="hybridMultilevel"/>
    <w:tmpl w:val="CEBA43BA"/>
    <w:lvl w:ilvl="0" w:tplc="A5A65C06">
      <w:start w:val="1"/>
      <w:numFmt w:val="decimal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1F3C9D"/>
    <w:multiLevelType w:val="hybridMultilevel"/>
    <w:tmpl w:val="4976A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43CEB"/>
    <w:multiLevelType w:val="hybridMultilevel"/>
    <w:tmpl w:val="AA62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03BD"/>
    <w:multiLevelType w:val="hybridMultilevel"/>
    <w:tmpl w:val="6D3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0749"/>
    <w:multiLevelType w:val="hybridMultilevel"/>
    <w:tmpl w:val="4AA6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067A5"/>
    <w:multiLevelType w:val="hybridMultilevel"/>
    <w:tmpl w:val="DE5C1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7A77C9"/>
    <w:multiLevelType w:val="hybridMultilevel"/>
    <w:tmpl w:val="7BB43A3A"/>
    <w:lvl w:ilvl="0" w:tplc="50FAD8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45627"/>
    <w:multiLevelType w:val="hybridMultilevel"/>
    <w:tmpl w:val="C7CECEA0"/>
    <w:lvl w:ilvl="0" w:tplc="462EA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45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08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63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2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6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8A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2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096AE5"/>
    <w:multiLevelType w:val="hybridMultilevel"/>
    <w:tmpl w:val="5656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0462F"/>
    <w:multiLevelType w:val="hybridMultilevel"/>
    <w:tmpl w:val="45A4FEF2"/>
    <w:lvl w:ilvl="0" w:tplc="11B811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FDE0210">
      <w:numFmt w:val="bullet"/>
      <w:lvlText w:val="-"/>
      <w:lvlJc w:val="left"/>
      <w:pPr>
        <w:ind w:left="1800" w:hanging="360"/>
      </w:pPr>
      <w:rPr>
        <w:rFonts w:ascii="Cordia New" w:eastAsiaTheme="minorEastAsia" w:hAnsi="Cordia New" w:cs="Cordia New" w:hint="default"/>
        <w:b/>
      </w:rPr>
    </w:lvl>
    <w:lvl w:ilvl="2" w:tplc="0F8237D8">
      <w:numFmt w:val="bullet"/>
      <w:lvlText w:val="•"/>
      <w:lvlJc w:val="left"/>
      <w:pPr>
        <w:ind w:left="2700" w:hanging="360"/>
      </w:pPr>
      <w:rPr>
        <w:rFonts w:ascii="Cordia New" w:eastAsiaTheme="minorEastAsia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F4345"/>
    <w:multiLevelType w:val="hybridMultilevel"/>
    <w:tmpl w:val="F9446938"/>
    <w:lvl w:ilvl="0" w:tplc="239C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924326">
    <w:abstractNumId w:val="11"/>
  </w:num>
  <w:num w:numId="2" w16cid:durableId="1756320863">
    <w:abstractNumId w:val="10"/>
  </w:num>
  <w:num w:numId="3" w16cid:durableId="978807400">
    <w:abstractNumId w:val="20"/>
  </w:num>
  <w:num w:numId="4" w16cid:durableId="97144879">
    <w:abstractNumId w:val="9"/>
  </w:num>
  <w:num w:numId="5" w16cid:durableId="1166356496">
    <w:abstractNumId w:val="3"/>
  </w:num>
  <w:num w:numId="6" w16cid:durableId="1199245210">
    <w:abstractNumId w:val="17"/>
  </w:num>
  <w:num w:numId="7" w16cid:durableId="862283239">
    <w:abstractNumId w:val="1"/>
  </w:num>
  <w:num w:numId="8" w16cid:durableId="59403377">
    <w:abstractNumId w:val="8"/>
  </w:num>
  <w:num w:numId="9" w16cid:durableId="1659306334">
    <w:abstractNumId w:val="19"/>
  </w:num>
  <w:num w:numId="10" w16cid:durableId="450173088">
    <w:abstractNumId w:val="18"/>
  </w:num>
  <w:num w:numId="11" w16cid:durableId="239026246">
    <w:abstractNumId w:val="2"/>
  </w:num>
  <w:num w:numId="12" w16cid:durableId="530650410">
    <w:abstractNumId w:val="7"/>
  </w:num>
  <w:num w:numId="13" w16cid:durableId="1330862769">
    <w:abstractNumId w:val="16"/>
  </w:num>
  <w:num w:numId="14" w16cid:durableId="1380662078">
    <w:abstractNumId w:val="15"/>
  </w:num>
  <w:num w:numId="15" w16cid:durableId="2068451599">
    <w:abstractNumId w:val="5"/>
  </w:num>
  <w:num w:numId="16" w16cid:durableId="1135876304">
    <w:abstractNumId w:val="12"/>
  </w:num>
  <w:num w:numId="17" w16cid:durableId="1731270081">
    <w:abstractNumId w:val="13"/>
  </w:num>
  <w:num w:numId="18" w16cid:durableId="504709162">
    <w:abstractNumId w:val="4"/>
  </w:num>
  <w:num w:numId="19" w16cid:durableId="135489182">
    <w:abstractNumId w:val="0"/>
  </w:num>
  <w:num w:numId="20" w16cid:durableId="1877035037">
    <w:abstractNumId w:val="14"/>
  </w:num>
  <w:num w:numId="21" w16cid:durableId="1377850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AC"/>
    <w:rsid w:val="00000431"/>
    <w:rsid w:val="0000167F"/>
    <w:rsid w:val="00002701"/>
    <w:rsid w:val="00002B11"/>
    <w:rsid w:val="00007FC9"/>
    <w:rsid w:val="00010B1A"/>
    <w:rsid w:val="00014A64"/>
    <w:rsid w:val="00015860"/>
    <w:rsid w:val="00015DC0"/>
    <w:rsid w:val="00016193"/>
    <w:rsid w:val="000162B8"/>
    <w:rsid w:val="00016D41"/>
    <w:rsid w:val="00017AFA"/>
    <w:rsid w:val="00017C2F"/>
    <w:rsid w:val="00017C6B"/>
    <w:rsid w:val="00020A90"/>
    <w:rsid w:val="00020F29"/>
    <w:rsid w:val="00021B5A"/>
    <w:rsid w:val="0002468E"/>
    <w:rsid w:val="00026B7C"/>
    <w:rsid w:val="00030211"/>
    <w:rsid w:val="000318EA"/>
    <w:rsid w:val="00033C57"/>
    <w:rsid w:val="0003516A"/>
    <w:rsid w:val="00036AFD"/>
    <w:rsid w:val="000371BC"/>
    <w:rsid w:val="0003786C"/>
    <w:rsid w:val="00041F65"/>
    <w:rsid w:val="00042DD2"/>
    <w:rsid w:val="000452BE"/>
    <w:rsid w:val="00045749"/>
    <w:rsid w:val="00046A77"/>
    <w:rsid w:val="00047FC6"/>
    <w:rsid w:val="0005078C"/>
    <w:rsid w:val="00050BBA"/>
    <w:rsid w:val="00051605"/>
    <w:rsid w:val="00054946"/>
    <w:rsid w:val="000552B6"/>
    <w:rsid w:val="000562E0"/>
    <w:rsid w:val="00060EC6"/>
    <w:rsid w:val="000628C7"/>
    <w:rsid w:val="00063929"/>
    <w:rsid w:val="00063E06"/>
    <w:rsid w:val="0006405A"/>
    <w:rsid w:val="000660D5"/>
    <w:rsid w:val="000747B7"/>
    <w:rsid w:val="00075775"/>
    <w:rsid w:val="00076E0F"/>
    <w:rsid w:val="00080B7E"/>
    <w:rsid w:val="00086BE6"/>
    <w:rsid w:val="00091247"/>
    <w:rsid w:val="00093538"/>
    <w:rsid w:val="00093E86"/>
    <w:rsid w:val="00094DFB"/>
    <w:rsid w:val="00096CAD"/>
    <w:rsid w:val="000A018C"/>
    <w:rsid w:val="000A183D"/>
    <w:rsid w:val="000A3744"/>
    <w:rsid w:val="000A5D61"/>
    <w:rsid w:val="000A604C"/>
    <w:rsid w:val="000A7E15"/>
    <w:rsid w:val="000B30AD"/>
    <w:rsid w:val="000B3A6D"/>
    <w:rsid w:val="000B4F0B"/>
    <w:rsid w:val="000B66AA"/>
    <w:rsid w:val="000B7824"/>
    <w:rsid w:val="000B7AA2"/>
    <w:rsid w:val="000B7BAE"/>
    <w:rsid w:val="000B7ED9"/>
    <w:rsid w:val="000C0AEF"/>
    <w:rsid w:val="000C18E3"/>
    <w:rsid w:val="000C1C30"/>
    <w:rsid w:val="000C6246"/>
    <w:rsid w:val="000D3FFF"/>
    <w:rsid w:val="000D4062"/>
    <w:rsid w:val="000D420C"/>
    <w:rsid w:val="000D719E"/>
    <w:rsid w:val="000E0144"/>
    <w:rsid w:val="000E0BFF"/>
    <w:rsid w:val="000E14F7"/>
    <w:rsid w:val="000E1EAB"/>
    <w:rsid w:val="000E30BE"/>
    <w:rsid w:val="000E4166"/>
    <w:rsid w:val="000E4C50"/>
    <w:rsid w:val="000E539F"/>
    <w:rsid w:val="000E5648"/>
    <w:rsid w:val="000F03DF"/>
    <w:rsid w:val="000F4A87"/>
    <w:rsid w:val="000F4AE9"/>
    <w:rsid w:val="000F5CA6"/>
    <w:rsid w:val="000F6F8D"/>
    <w:rsid w:val="000F7007"/>
    <w:rsid w:val="00100D98"/>
    <w:rsid w:val="00102CAA"/>
    <w:rsid w:val="00104D09"/>
    <w:rsid w:val="0010576E"/>
    <w:rsid w:val="00105C25"/>
    <w:rsid w:val="00106823"/>
    <w:rsid w:val="00111457"/>
    <w:rsid w:val="00112129"/>
    <w:rsid w:val="00113392"/>
    <w:rsid w:val="001161F8"/>
    <w:rsid w:val="0011674F"/>
    <w:rsid w:val="00120749"/>
    <w:rsid w:val="001213FA"/>
    <w:rsid w:val="001242BE"/>
    <w:rsid w:val="00126565"/>
    <w:rsid w:val="00127E88"/>
    <w:rsid w:val="001306ED"/>
    <w:rsid w:val="001318DC"/>
    <w:rsid w:val="0013554F"/>
    <w:rsid w:val="001363A6"/>
    <w:rsid w:val="00137D75"/>
    <w:rsid w:val="00140020"/>
    <w:rsid w:val="00141C52"/>
    <w:rsid w:val="00142E0D"/>
    <w:rsid w:val="00144F2A"/>
    <w:rsid w:val="00147264"/>
    <w:rsid w:val="001473F1"/>
    <w:rsid w:val="00152BC6"/>
    <w:rsid w:val="00153DC5"/>
    <w:rsid w:val="0015581B"/>
    <w:rsid w:val="00156D39"/>
    <w:rsid w:val="00161CB8"/>
    <w:rsid w:val="00164EE8"/>
    <w:rsid w:val="001661F2"/>
    <w:rsid w:val="00166232"/>
    <w:rsid w:val="0016635A"/>
    <w:rsid w:val="00166DEB"/>
    <w:rsid w:val="00166EE1"/>
    <w:rsid w:val="00167FA6"/>
    <w:rsid w:val="00170309"/>
    <w:rsid w:val="00172560"/>
    <w:rsid w:val="00173C98"/>
    <w:rsid w:val="00176372"/>
    <w:rsid w:val="001768E3"/>
    <w:rsid w:val="00181B6B"/>
    <w:rsid w:val="001829A6"/>
    <w:rsid w:val="001840FB"/>
    <w:rsid w:val="00185A3A"/>
    <w:rsid w:val="00186E38"/>
    <w:rsid w:val="00191070"/>
    <w:rsid w:val="00191570"/>
    <w:rsid w:val="00191769"/>
    <w:rsid w:val="00191E2E"/>
    <w:rsid w:val="0019207D"/>
    <w:rsid w:val="00194AC3"/>
    <w:rsid w:val="00194B17"/>
    <w:rsid w:val="00194F7D"/>
    <w:rsid w:val="0019558A"/>
    <w:rsid w:val="00195890"/>
    <w:rsid w:val="001968C1"/>
    <w:rsid w:val="00196B6E"/>
    <w:rsid w:val="00197687"/>
    <w:rsid w:val="001A0688"/>
    <w:rsid w:val="001A110B"/>
    <w:rsid w:val="001A309A"/>
    <w:rsid w:val="001A387C"/>
    <w:rsid w:val="001A59EB"/>
    <w:rsid w:val="001A7CF4"/>
    <w:rsid w:val="001B073D"/>
    <w:rsid w:val="001B0ED3"/>
    <w:rsid w:val="001B1153"/>
    <w:rsid w:val="001B25E1"/>
    <w:rsid w:val="001B2757"/>
    <w:rsid w:val="001B4767"/>
    <w:rsid w:val="001B5EC8"/>
    <w:rsid w:val="001C0434"/>
    <w:rsid w:val="001C3942"/>
    <w:rsid w:val="001C3C84"/>
    <w:rsid w:val="001C5F6A"/>
    <w:rsid w:val="001C61B9"/>
    <w:rsid w:val="001C6290"/>
    <w:rsid w:val="001C65C0"/>
    <w:rsid w:val="001C6C65"/>
    <w:rsid w:val="001C7E14"/>
    <w:rsid w:val="001D048D"/>
    <w:rsid w:val="001D421F"/>
    <w:rsid w:val="001D658B"/>
    <w:rsid w:val="001E0C0A"/>
    <w:rsid w:val="001E1A42"/>
    <w:rsid w:val="001E35DE"/>
    <w:rsid w:val="001E41D9"/>
    <w:rsid w:val="001E513A"/>
    <w:rsid w:val="001F0116"/>
    <w:rsid w:val="001F08A4"/>
    <w:rsid w:val="001F1408"/>
    <w:rsid w:val="001F1991"/>
    <w:rsid w:val="001F360A"/>
    <w:rsid w:val="001F3944"/>
    <w:rsid w:val="001F50FF"/>
    <w:rsid w:val="001F7C8E"/>
    <w:rsid w:val="00200BC8"/>
    <w:rsid w:val="00202040"/>
    <w:rsid w:val="002032B1"/>
    <w:rsid w:val="002042D7"/>
    <w:rsid w:val="00204E55"/>
    <w:rsid w:val="0020786E"/>
    <w:rsid w:val="00207F81"/>
    <w:rsid w:val="002107AB"/>
    <w:rsid w:val="00210F18"/>
    <w:rsid w:val="00211F44"/>
    <w:rsid w:val="00215CA4"/>
    <w:rsid w:val="00217034"/>
    <w:rsid w:val="0021742C"/>
    <w:rsid w:val="002174AC"/>
    <w:rsid w:val="002177C4"/>
    <w:rsid w:val="00220A0A"/>
    <w:rsid w:val="00221867"/>
    <w:rsid w:val="00221BCE"/>
    <w:rsid w:val="00222446"/>
    <w:rsid w:val="00223BAA"/>
    <w:rsid w:val="00223CD0"/>
    <w:rsid w:val="002243C7"/>
    <w:rsid w:val="00224C53"/>
    <w:rsid w:val="00224D63"/>
    <w:rsid w:val="00230AC1"/>
    <w:rsid w:val="00232928"/>
    <w:rsid w:val="00232C27"/>
    <w:rsid w:val="00234A9D"/>
    <w:rsid w:val="00237CEC"/>
    <w:rsid w:val="002412F2"/>
    <w:rsid w:val="00241586"/>
    <w:rsid w:val="00241894"/>
    <w:rsid w:val="00242471"/>
    <w:rsid w:val="00242EC1"/>
    <w:rsid w:val="0024387B"/>
    <w:rsid w:val="0024420B"/>
    <w:rsid w:val="00244B70"/>
    <w:rsid w:val="0024507A"/>
    <w:rsid w:val="00246F54"/>
    <w:rsid w:val="0025130D"/>
    <w:rsid w:val="0025291E"/>
    <w:rsid w:val="00253A73"/>
    <w:rsid w:val="00255B5D"/>
    <w:rsid w:val="00256FB9"/>
    <w:rsid w:val="00257AE8"/>
    <w:rsid w:val="00257CD4"/>
    <w:rsid w:val="00260A0C"/>
    <w:rsid w:val="00261B6B"/>
    <w:rsid w:val="00261D2A"/>
    <w:rsid w:val="00262A6D"/>
    <w:rsid w:val="002642ED"/>
    <w:rsid w:val="002835F4"/>
    <w:rsid w:val="00294572"/>
    <w:rsid w:val="00294799"/>
    <w:rsid w:val="002953BC"/>
    <w:rsid w:val="002968C4"/>
    <w:rsid w:val="002970ED"/>
    <w:rsid w:val="0029720C"/>
    <w:rsid w:val="002A192E"/>
    <w:rsid w:val="002A3E35"/>
    <w:rsid w:val="002A4E35"/>
    <w:rsid w:val="002A4ECD"/>
    <w:rsid w:val="002A6AF5"/>
    <w:rsid w:val="002A70F2"/>
    <w:rsid w:val="002B01FD"/>
    <w:rsid w:val="002B0B79"/>
    <w:rsid w:val="002B2E8A"/>
    <w:rsid w:val="002B58A7"/>
    <w:rsid w:val="002C048F"/>
    <w:rsid w:val="002C3B4D"/>
    <w:rsid w:val="002C45A3"/>
    <w:rsid w:val="002C6182"/>
    <w:rsid w:val="002C64A7"/>
    <w:rsid w:val="002D0390"/>
    <w:rsid w:val="002D03CE"/>
    <w:rsid w:val="002D0866"/>
    <w:rsid w:val="002D1C0C"/>
    <w:rsid w:val="002D34EB"/>
    <w:rsid w:val="002D4CB1"/>
    <w:rsid w:val="002D633F"/>
    <w:rsid w:val="002D7143"/>
    <w:rsid w:val="002E0559"/>
    <w:rsid w:val="002E0F36"/>
    <w:rsid w:val="002E2226"/>
    <w:rsid w:val="002E4704"/>
    <w:rsid w:val="002E7616"/>
    <w:rsid w:val="002E796A"/>
    <w:rsid w:val="002F0A05"/>
    <w:rsid w:val="002F37C8"/>
    <w:rsid w:val="002F3E54"/>
    <w:rsid w:val="002F7C2B"/>
    <w:rsid w:val="00303F91"/>
    <w:rsid w:val="00305A96"/>
    <w:rsid w:val="00306207"/>
    <w:rsid w:val="00307AF3"/>
    <w:rsid w:val="003105D1"/>
    <w:rsid w:val="00310A87"/>
    <w:rsid w:val="00311571"/>
    <w:rsid w:val="00314CBD"/>
    <w:rsid w:val="00315883"/>
    <w:rsid w:val="00316156"/>
    <w:rsid w:val="003176AB"/>
    <w:rsid w:val="00324BF6"/>
    <w:rsid w:val="00325EA2"/>
    <w:rsid w:val="00326A85"/>
    <w:rsid w:val="00327039"/>
    <w:rsid w:val="0033068A"/>
    <w:rsid w:val="0033114A"/>
    <w:rsid w:val="00331E1F"/>
    <w:rsid w:val="0033309C"/>
    <w:rsid w:val="00333C56"/>
    <w:rsid w:val="0033561C"/>
    <w:rsid w:val="00337AA5"/>
    <w:rsid w:val="003406E0"/>
    <w:rsid w:val="00340BF3"/>
    <w:rsid w:val="00340FA5"/>
    <w:rsid w:val="00341D0E"/>
    <w:rsid w:val="00342731"/>
    <w:rsid w:val="00342B67"/>
    <w:rsid w:val="00343CA1"/>
    <w:rsid w:val="00350ECA"/>
    <w:rsid w:val="00351E00"/>
    <w:rsid w:val="00353156"/>
    <w:rsid w:val="003532BE"/>
    <w:rsid w:val="003557F8"/>
    <w:rsid w:val="003558F7"/>
    <w:rsid w:val="0035768D"/>
    <w:rsid w:val="003614BF"/>
    <w:rsid w:val="00362C1C"/>
    <w:rsid w:val="00362FB9"/>
    <w:rsid w:val="003633CE"/>
    <w:rsid w:val="0036405B"/>
    <w:rsid w:val="00364A55"/>
    <w:rsid w:val="003656B8"/>
    <w:rsid w:val="003677E7"/>
    <w:rsid w:val="0037087C"/>
    <w:rsid w:val="003709DF"/>
    <w:rsid w:val="00371B8A"/>
    <w:rsid w:val="00372DBA"/>
    <w:rsid w:val="003730BB"/>
    <w:rsid w:val="0037345E"/>
    <w:rsid w:val="00375001"/>
    <w:rsid w:val="003762A2"/>
    <w:rsid w:val="00377CBD"/>
    <w:rsid w:val="00381DF9"/>
    <w:rsid w:val="00383DC0"/>
    <w:rsid w:val="00390748"/>
    <w:rsid w:val="00393159"/>
    <w:rsid w:val="00394935"/>
    <w:rsid w:val="00394E2E"/>
    <w:rsid w:val="0039520B"/>
    <w:rsid w:val="0039568A"/>
    <w:rsid w:val="00395CC4"/>
    <w:rsid w:val="003A1B3E"/>
    <w:rsid w:val="003A2BD4"/>
    <w:rsid w:val="003A2D93"/>
    <w:rsid w:val="003A5CC1"/>
    <w:rsid w:val="003A6BCC"/>
    <w:rsid w:val="003A7D91"/>
    <w:rsid w:val="003B0875"/>
    <w:rsid w:val="003B1806"/>
    <w:rsid w:val="003B46C0"/>
    <w:rsid w:val="003B748A"/>
    <w:rsid w:val="003C1EEF"/>
    <w:rsid w:val="003C2A1C"/>
    <w:rsid w:val="003C453D"/>
    <w:rsid w:val="003C5337"/>
    <w:rsid w:val="003C68F5"/>
    <w:rsid w:val="003C71EB"/>
    <w:rsid w:val="003D4945"/>
    <w:rsid w:val="003D7D6D"/>
    <w:rsid w:val="003E03AA"/>
    <w:rsid w:val="003E0FFE"/>
    <w:rsid w:val="003E15C3"/>
    <w:rsid w:val="003E274F"/>
    <w:rsid w:val="003E377F"/>
    <w:rsid w:val="003E48CE"/>
    <w:rsid w:val="003E6DFC"/>
    <w:rsid w:val="003E7877"/>
    <w:rsid w:val="003F255B"/>
    <w:rsid w:val="003F5E21"/>
    <w:rsid w:val="004046C3"/>
    <w:rsid w:val="0040564C"/>
    <w:rsid w:val="0040662B"/>
    <w:rsid w:val="004072D9"/>
    <w:rsid w:val="00410BD0"/>
    <w:rsid w:val="00410BDE"/>
    <w:rsid w:val="00410FE6"/>
    <w:rsid w:val="00411067"/>
    <w:rsid w:val="00412BC3"/>
    <w:rsid w:val="00412E28"/>
    <w:rsid w:val="0041416C"/>
    <w:rsid w:val="0041471A"/>
    <w:rsid w:val="00415D37"/>
    <w:rsid w:val="004164B1"/>
    <w:rsid w:val="00433E1E"/>
    <w:rsid w:val="00435163"/>
    <w:rsid w:val="00435E48"/>
    <w:rsid w:val="00436D9C"/>
    <w:rsid w:val="004408ED"/>
    <w:rsid w:val="004428DA"/>
    <w:rsid w:val="004453CA"/>
    <w:rsid w:val="00445B0A"/>
    <w:rsid w:val="00446122"/>
    <w:rsid w:val="004511E0"/>
    <w:rsid w:val="004514AB"/>
    <w:rsid w:val="00451FF5"/>
    <w:rsid w:val="0045209E"/>
    <w:rsid w:val="00452824"/>
    <w:rsid w:val="0045717C"/>
    <w:rsid w:val="00457A5D"/>
    <w:rsid w:val="00461410"/>
    <w:rsid w:val="00462AAF"/>
    <w:rsid w:val="00462DBC"/>
    <w:rsid w:val="00465208"/>
    <w:rsid w:val="00472E75"/>
    <w:rsid w:val="004752D0"/>
    <w:rsid w:val="00476230"/>
    <w:rsid w:val="0047788C"/>
    <w:rsid w:val="00480ED3"/>
    <w:rsid w:val="004826C8"/>
    <w:rsid w:val="0048300F"/>
    <w:rsid w:val="00487760"/>
    <w:rsid w:val="00490353"/>
    <w:rsid w:val="00493E1B"/>
    <w:rsid w:val="0049473B"/>
    <w:rsid w:val="0049623F"/>
    <w:rsid w:val="004A1176"/>
    <w:rsid w:val="004A26BE"/>
    <w:rsid w:val="004A2E37"/>
    <w:rsid w:val="004A3B40"/>
    <w:rsid w:val="004A56CD"/>
    <w:rsid w:val="004A5DBB"/>
    <w:rsid w:val="004A74D6"/>
    <w:rsid w:val="004A79D6"/>
    <w:rsid w:val="004B0B7E"/>
    <w:rsid w:val="004B0E6C"/>
    <w:rsid w:val="004B0EFB"/>
    <w:rsid w:val="004B2D5E"/>
    <w:rsid w:val="004B34F4"/>
    <w:rsid w:val="004B412C"/>
    <w:rsid w:val="004B5097"/>
    <w:rsid w:val="004B5F47"/>
    <w:rsid w:val="004B6359"/>
    <w:rsid w:val="004B7C85"/>
    <w:rsid w:val="004B7D05"/>
    <w:rsid w:val="004C13A7"/>
    <w:rsid w:val="004C3343"/>
    <w:rsid w:val="004C511E"/>
    <w:rsid w:val="004C546F"/>
    <w:rsid w:val="004C7056"/>
    <w:rsid w:val="004D01E9"/>
    <w:rsid w:val="004D28A2"/>
    <w:rsid w:val="004D45A5"/>
    <w:rsid w:val="004D4CB4"/>
    <w:rsid w:val="004D64CB"/>
    <w:rsid w:val="004D654B"/>
    <w:rsid w:val="004D70D3"/>
    <w:rsid w:val="004E009C"/>
    <w:rsid w:val="004E13F0"/>
    <w:rsid w:val="004E34B9"/>
    <w:rsid w:val="004E5CD6"/>
    <w:rsid w:val="004E5F7C"/>
    <w:rsid w:val="004F1A88"/>
    <w:rsid w:val="004F394B"/>
    <w:rsid w:val="004F541A"/>
    <w:rsid w:val="004F57A5"/>
    <w:rsid w:val="004F61C5"/>
    <w:rsid w:val="00501159"/>
    <w:rsid w:val="005021C2"/>
    <w:rsid w:val="00502A1C"/>
    <w:rsid w:val="005032D3"/>
    <w:rsid w:val="00504166"/>
    <w:rsid w:val="00504DD7"/>
    <w:rsid w:val="00511089"/>
    <w:rsid w:val="00514D1F"/>
    <w:rsid w:val="00514F7F"/>
    <w:rsid w:val="00515731"/>
    <w:rsid w:val="0051574D"/>
    <w:rsid w:val="00523D68"/>
    <w:rsid w:val="0052541B"/>
    <w:rsid w:val="005256A0"/>
    <w:rsid w:val="00527184"/>
    <w:rsid w:val="00527BC0"/>
    <w:rsid w:val="005300C2"/>
    <w:rsid w:val="00531C04"/>
    <w:rsid w:val="00532538"/>
    <w:rsid w:val="005328FD"/>
    <w:rsid w:val="00533654"/>
    <w:rsid w:val="00533B17"/>
    <w:rsid w:val="00534D6B"/>
    <w:rsid w:val="00535833"/>
    <w:rsid w:val="00541807"/>
    <w:rsid w:val="00542FA6"/>
    <w:rsid w:val="005451DA"/>
    <w:rsid w:val="00546E64"/>
    <w:rsid w:val="00546F19"/>
    <w:rsid w:val="00553E8A"/>
    <w:rsid w:val="00556649"/>
    <w:rsid w:val="00557431"/>
    <w:rsid w:val="00560674"/>
    <w:rsid w:val="0056072D"/>
    <w:rsid w:val="00560A87"/>
    <w:rsid w:val="00561062"/>
    <w:rsid w:val="005619A9"/>
    <w:rsid w:val="00561D19"/>
    <w:rsid w:val="0056312D"/>
    <w:rsid w:val="005631A3"/>
    <w:rsid w:val="00563508"/>
    <w:rsid w:val="005644C4"/>
    <w:rsid w:val="005669F6"/>
    <w:rsid w:val="005670E3"/>
    <w:rsid w:val="005730E1"/>
    <w:rsid w:val="00575684"/>
    <w:rsid w:val="00576DD5"/>
    <w:rsid w:val="005778C7"/>
    <w:rsid w:val="00577B9F"/>
    <w:rsid w:val="00580F06"/>
    <w:rsid w:val="00582D5C"/>
    <w:rsid w:val="0058409E"/>
    <w:rsid w:val="00586108"/>
    <w:rsid w:val="0059032E"/>
    <w:rsid w:val="0059061F"/>
    <w:rsid w:val="00590ADC"/>
    <w:rsid w:val="00592538"/>
    <w:rsid w:val="005925EB"/>
    <w:rsid w:val="00593C7A"/>
    <w:rsid w:val="00596BE4"/>
    <w:rsid w:val="00597804"/>
    <w:rsid w:val="00597BC3"/>
    <w:rsid w:val="005A032B"/>
    <w:rsid w:val="005A2255"/>
    <w:rsid w:val="005A3727"/>
    <w:rsid w:val="005A4C1D"/>
    <w:rsid w:val="005A7088"/>
    <w:rsid w:val="005A75FC"/>
    <w:rsid w:val="005B15B1"/>
    <w:rsid w:val="005B4A2C"/>
    <w:rsid w:val="005B51D0"/>
    <w:rsid w:val="005B5478"/>
    <w:rsid w:val="005B567A"/>
    <w:rsid w:val="005C1ABE"/>
    <w:rsid w:val="005C29A7"/>
    <w:rsid w:val="005C354C"/>
    <w:rsid w:val="005C5B93"/>
    <w:rsid w:val="005C625E"/>
    <w:rsid w:val="005C62B3"/>
    <w:rsid w:val="005C6801"/>
    <w:rsid w:val="005D1D5B"/>
    <w:rsid w:val="005D246B"/>
    <w:rsid w:val="005D27A2"/>
    <w:rsid w:val="005D492D"/>
    <w:rsid w:val="005D7416"/>
    <w:rsid w:val="005D7BAB"/>
    <w:rsid w:val="005E3567"/>
    <w:rsid w:val="005E3ECD"/>
    <w:rsid w:val="005E5B01"/>
    <w:rsid w:val="005E71E9"/>
    <w:rsid w:val="005E73D4"/>
    <w:rsid w:val="005F413D"/>
    <w:rsid w:val="00600F8A"/>
    <w:rsid w:val="006016EB"/>
    <w:rsid w:val="00602173"/>
    <w:rsid w:val="00602245"/>
    <w:rsid w:val="00602DC5"/>
    <w:rsid w:val="00603EB5"/>
    <w:rsid w:val="006056E0"/>
    <w:rsid w:val="00610BD7"/>
    <w:rsid w:val="00613604"/>
    <w:rsid w:val="006147E6"/>
    <w:rsid w:val="006157F5"/>
    <w:rsid w:val="00615A17"/>
    <w:rsid w:val="00616243"/>
    <w:rsid w:val="00616AA1"/>
    <w:rsid w:val="00617238"/>
    <w:rsid w:val="00623420"/>
    <w:rsid w:val="00634512"/>
    <w:rsid w:val="00635614"/>
    <w:rsid w:val="0063621B"/>
    <w:rsid w:val="00637735"/>
    <w:rsid w:val="0063784A"/>
    <w:rsid w:val="0064147D"/>
    <w:rsid w:val="00643288"/>
    <w:rsid w:val="00645547"/>
    <w:rsid w:val="006458BA"/>
    <w:rsid w:val="00650CD5"/>
    <w:rsid w:val="006512EE"/>
    <w:rsid w:val="00652B82"/>
    <w:rsid w:val="00653FFC"/>
    <w:rsid w:val="0065414B"/>
    <w:rsid w:val="00654427"/>
    <w:rsid w:val="006549B2"/>
    <w:rsid w:val="00656074"/>
    <w:rsid w:val="00656E2E"/>
    <w:rsid w:val="006574C5"/>
    <w:rsid w:val="00661E4C"/>
    <w:rsid w:val="00662405"/>
    <w:rsid w:val="00663A47"/>
    <w:rsid w:val="00663B9D"/>
    <w:rsid w:val="00664E9F"/>
    <w:rsid w:val="00667484"/>
    <w:rsid w:val="00667604"/>
    <w:rsid w:val="00671239"/>
    <w:rsid w:val="00672771"/>
    <w:rsid w:val="006727E0"/>
    <w:rsid w:val="0067307E"/>
    <w:rsid w:val="00673472"/>
    <w:rsid w:val="00675B7F"/>
    <w:rsid w:val="00677AC7"/>
    <w:rsid w:val="00682333"/>
    <w:rsid w:val="006845DE"/>
    <w:rsid w:val="006856ED"/>
    <w:rsid w:val="00687726"/>
    <w:rsid w:val="006909C0"/>
    <w:rsid w:val="006914C0"/>
    <w:rsid w:val="00692C65"/>
    <w:rsid w:val="006932E2"/>
    <w:rsid w:val="00693AF7"/>
    <w:rsid w:val="00694DCE"/>
    <w:rsid w:val="00695084"/>
    <w:rsid w:val="0069550D"/>
    <w:rsid w:val="00696A42"/>
    <w:rsid w:val="00696A80"/>
    <w:rsid w:val="00696BD9"/>
    <w:rsid w:val="00697159"/>
    <w:rsid w:val="006974B0"/>
    <w:rsid w:val="006A232E"/>
    <w:rsid w:val="006A36B1"/>
    <w:rsid w:val="006A3D38"/>
    <w:rsid w:val="006A5E63"/>
    <w:rsid w:val="006A617C"/>
    <w:rsid w:val="006B0096"/>
    <w:rsid w:val="006B154B"/>
    <w:rsid w:val="006B1C3C"/>
    <w:rsid w:val="006B2A5E"/>
    <w:rsid w:val="006B3926"/>
    <w:rsid w:val="006B3E90"/>
    <w:rsid w:val="006B44E1"/>
    <w:rsid w:val="006B5ECE"/>
    <w:rsid w:val="006B7693"/>
    <w:rsid w:val="006C35C2"/>
    <w:rsid w:val="006C47E1"/>
    <w:rsid w:val="006C4996"/>
    <w:rsid w:val="006D25E7"/>
    <w:rsid w:val="006D613A"/>
    <w:rsid w:val="006D62D7"/>
    <w:rsid w:val="006D634A"/>
    <w:rsid w:val="006E16B2"/>
    <w:rsid w:val="006E5CF4"/>
    <w:rsid w:val="006E5D52"/>
    <w:rsid w:val="006E64E3"/>
    <w:rsid w:val="006F13C1"/>
    <w:rsid w:val="006F15D5"/>
    <w:rsid w:val="006F3A4A"/>
    <w:rsid w:val="006F3B24"/>
    <w:rsid w:val="006F5321"/>
    <w:rsid w:val="006F667C"/>
    <w:rsid w:val="00705E36"/>
    <w:rsid w:val="00707337"/>
    <w:rsid w:val="00710B9D"/>
    <w:rsid w:val="00711BA9"/>
    <w:rsid w:val="0071309B"/>
    <w:rsid w:val="0071385B"/>
    <w:rsid w:val="00713AB3"/>
    <w:rsid w:val="00716A16"/>
    <w:rsid w:val="007171FF"/>
    <w:rsid w:val="00721CF6"/>
    <w:rsid w:val="007246E9"/>
    <w:rsid w:val="007249F2"/>
    <w:rsid w:val="0072593C"/>
    <w:rsid w:val="00727A39"/>
    <w:rsid w:val="007301DD"/>
    <w:rsid w:val="0073136A"/>
    <w:rsid w:val="007313AE"/>
    <w:rsid w:val="00732199"/>
    <w:rsid w:val="007353BD"/>
    <w:rsid w:val="00735462"/>
    <w:rsid w:val="00735FC2"/>
    <w:rsid w:val="00740EDB"/>
    <w:rsid w:val="00743390"/>
    <w:rsid w:val="00744FFF"/>
    <w:rsid w:val="0074591D"/>
    <w:rsid w:val="00746A53"/>
    <w:rsid w:val="00750D83"/>
    <w:rsid w:val="007510DC"/>
    <w:rsid w:val="00751236"/>
    <w:rsid w:val="00752675"/>
    <w:rsid w:val="0075274E"/>
    <w:rsid w:val="00753219"/>
    <w:rsid w:val="0075419D"/>
    <w:rsid w:val="00754568"/>
    <w:rsid w:val="007551BD"/>
    <w:rsid w:val="00761BB2"/>
    <w:rsid w:val="00761EDC"/>
    <w:rsid w:val="0076223F"/>
    <w:rsid w:val="00763614"/>
    <w:rsid w:val="00765E31"/>
    <w:rsid w:val="00766F1B"/>
    <w:rsid w:val="007676EC"/>
    <w:rsid w:val="00767AAE"/>
    <w:rsid w:val="00767BF8"/>
    <w:rsid w:val="00771BC0"/>
    <w:rsid w:val="00771F48"/>
    <w:rsid w:val="00772538"/>
    <w:rsid w:val="00772C6B"/>
    <w:rsid w:val="00773A82"/>
    <w:rsid w:val="00773CBE"/>
    <w:rsid w:val="007742B7"/>
    <w:rsid w:val="00781D9A"/>
    <w:rsid w:val="00782528"/>
    <w:rsid w:val="00782C2A"/>
    <w:rsid w:val="0078456F"/>
    <w:rsid w:val="00785383"/>
    <w:rsid w:val="00787E87"/>
    <w:rsid w:val="00792D5A"/>
    <w:rsid w:val="00793528"/>
    <w:rsid w:val="00793598"/>
    <w:rsid w:val="00793A2A"/>
    <w:rsid w:val="007941AC"/>
    <w:rsid w:val="00796FC4"/>
    <w:rsid w:val="00797657"/>
    <w:rsid w:val="007A198F"/>
    <w:rsid w:val="007A4003"/>
    <w:rsid w:val="007A436B"/>
    <w:rsid w:val="007A5A20"/>
    <w:rsid w:val="007A5A39"/>
    <w:rsid w:val="007A631F"/>
    <w:rsid w:val="007B2FA1"/>
    <w:rsid w:val="007B3BD1"/>
    <w:rsid w:val="007B431C"/>
    <w:rsid w:val="007B4849"/>
    <w:rsid w:val="007B4ABB"/>
    <w:rsid w:val="007B6989"/>
    <w:rsid w:val="007B6D04"/>
    <w:rsid w:val="007B772C"/>
    <w:rsid w:val="007C08CB"/>
    <w:rsid w:val="007C2A23"/>
    <w:rsid w:val="007C4CE7"/>
    <w:rsid w:val="007C5228"/>
    <w:rsid w:val="007D340D"/>
    <w:rsid w:val="007D6212"/>
    <w:rsid w:val="007D796E"/>
    <w:rsid w:val="007E17A0"/>
    <w:rsid w:val="007E18FF"/>
    <w:rsid w:val="007E2A3D"/>
    <w:rsid w:val="007E2F6B"/>
    <w:rsid w:val="007E75F2"/>
    <w:rsid w:val="007E7DE5"/>
    <w:rsid w:val="007F02EC"/>
    <w:rsid w:val="007F0882"/>
    <w:rsid w:val="007F127C"/>
    <w:rsid w:val="007F13D1"/>
    <w:rsid w:val="007F1554"/>
    <w:rsid w:val="007F6A8D"/>
    <w:rsid w:val="00800014"/>
    <w:rsid w:val="008019B8"/>
    <w:rsid w:val="00802BF0"/>
    <w:rsid w:val="00802F25"/>
    <w:rsid w:val="0080343F"/>
    <w:rsid w:val="00804386"/>
    <w:rsid w:val="00805545"/>
    <w:rsid w:val="00805DC7"/>
    <w:rsid w:val="00807D3E"/>
    <w:rsid w:val="00811509"/>
    <w:rsid w:val="008115C8"/>
    <w:rsid w:val="00811EEC"/>
    <w:rsid w:val="008165E0"/>
    <w:rsid w:val="008170E7"/>
    <w:rsid w:val="00817400"/>
    <w:rsid w:val="00820485"/>
    <w:rsid w:val="0082258E"/>
    <w:rsid w:val="00822F2C"/>
    <w:rsid w:val="00824254"/>
    <w:rsid w:val="008248A0"/>
    <w:rsid w:val="00825F18"/>
    <w:rsid w:val="00827B42"/>
    <w:rsid w:val="00830ACD"/>
    <w:rsid w:val="00835FC7"/>
    <w:rsid w:val="008372C0"/>
    <w:rsid w:val="00837886"/>
    <w:rsid w:val="0084055D"/>
    <w:rsid w:val="008423A2"/>
    <w:rsid w:val="00842FA0"/>
    <w:rsid w:val="00843AED"/>
    <w:rsid w:val="008449EE"/>
    <w:rsid w:val="008449F0"/>
    <w:rsid w:val="00844CCE"/>
    <w:rsid w:val="00846E14"/>
    <w:rsid w:val="00847FA8"/>
    <w:rsid w:val="008537BE"/>
    <w:rsid w:val="00853831"/>
    <w:rsid w:val="00853832"/>
    <w:rsid w:val="00854552"/>
    <w:rsid w:val="0085530D"/>
    <w:rsid w:val="00857909"/>
    <w:rsid w:val="00857BFC"/>
    <w:rsid w:val="00857D62"/>
    <w:rsid w:val="00863486"/>
    <w:rsid w:val="00864627"/>
    <w:rsid w:val="00865141"/>
    <w:rsid w:val="00871926"/>
    <w:rsid w:val="00876D7B"/>
    <w:rsid w:val="00877C7C"/>
    <w:rsid w:val="00880D63"/>
    <w:rsid w:val="00880F7A"/>
    <w:rsid w:val="008844C7"/>
    <w:rsid w:val="00887810"/>
    <w:rsid w:val="00887B53"/>
    <w:rsid w:val="00891106"/>
    <w:rsid w:val="008912AE"/>
    <w:rsid w:val="0089512B"/>
    <w:rsid w:val="00897592"/>
    <w:rsid w:val="00897F95"/>
    <w:rsid w:val="008A11DB"/>
    <w:rsid w:val="008A1C31"/>
    <w:rsid w:val="008A3C72"/>
    <w:rsid w:val="008A4A50"/>
    <w:rsid w:val="008A4C1D"/>
    <w:rsid w:val="008B31EC"/>
    <w:rsid w:val="008B389E"/>
    <w:rsid w:val="008B50CC"/>
    <w:rsid w:val="008B5C8A"/>
    <w:rsid w:val="008C152E"/>
    <w:rsid w:val="008C1797"/>
    <w:rsid w:val="008C1DC4"/>
    <w:rsid w:val="008C3198"/>
    <w:rsid w:val="008C514A"/>
    <w:rsid w:val="008D2D5E"/>
    <w:rsid w:val="008D4913"/>
    <w:rsid w:val="008D6C29"/>
    <w:rsid w:val="008D77C7"/>
    <w:rsid w:val="008E0D53"/>
    <w:rsid w:val="008E1A4E"/>
    <w:rsid w:val="008E2525"/>
    <w:rsid w:val="008E64BA"/>
    <w:rsid w:val="008E6CE5"/>
    <w:rsid w:val="008E71B5"/>
    <w:rsid w:val="008F09D0"/>
    <w:rsid w:val="008F172F"/>
    <w:rsid w:val="008F211A"/>
    <w:rsid w:val="008F3274"/>
    <w:rsid w:val="00905FB3"/>
    <w:rsid w:val="00910B7B"/>
    <w:rsid w:val="00910D01"/>
    <w:rsid w:val="0091256C"/>
    <w:rsid w:val="009135C0"/>
    <w:rsid w:val="00913678"/>
    <w:rsid w:val="009154F9"/>
    <w:rsid w:val="00915D31"/>
    <w:rsid w:val="00915DDC"/>
    <w:rsid w:val="00920608"/>
    <w:rsid w:val="00920A4D"/>
    <w:rsid w:val="00920C3F"/>
    <w:rsid w:val="009224BE"/>
    <w:rsid w:val="0092386C"/>
    <w:rsid w:val="00925088"/>
    <w:rsid w:val="009263F7"/>
    <w:rsid w:val="009323EA"/>
    <w:rsid w:val="00932E25"/>
    <w:rsid w:val="00937FC1"/>
    <w:rsid w:val="0094111C"/>
    <w:rsid w:val="00943A18"/>
    <w:rsid w:val="00945327"/>
    <w:rsid w:val="00945B95"/>
    <w:rsid w:val="009464FA"/>
    <w:rsid w:val="00946837"/>
    <w:rsid w:val="009505D9"/>
    <w:rsid w:val="00953917"/>
    <w:rsid w:val="00954A73"/>
    <w:rsid w:val="00960F92"/>
    <w:rsid w:val="009617E4"/>
    <w:rsid w:val="009621D0"/>
    <w:rsid w:val="0096283A"/>
    <w:rsid w:val="00964440"/>
    <w:rsid w:val="00964479"/>
    <w:rsid w:val="00965010"/>
    <w:rsid w:val="00970E91"/>
    <w:rsid w:val="00971AE2"/>
    <w:rsid w:val="00974C4C"/>
    <w:rsid w:val="0097779F"/>
    <w:rsid w:val="009810D0"/>
    <w:rsid w:val="00982273"/>
    <w:rsid w:val="00985324"/>
    <w:rsid w:val="00985E97"/>
    <w:rsid w:val="00987421"/>
    <w:rsid w:val="00990C0B"/>
    <w:rsid w:val="00991458"/>
    <w:rsid w:val="009928A1"/>
    <w:rsid w:val="00993002"/>
    <w:rsid w:val="009951B4"/>
    <w:rsid w:val="009964D8"/>
    <w:rsid w:val="00996EAA"/>
    <w:rsid w:val="009A2D3A"/>
    <w:rsid w:val="009A54F8"/>
    <w:rsid w:val="009B033A"/>
    <w:rsid w:val="009B103E"/>
    <w:rsid w:val="009B222B"/>
    <w:rsid w:val="009B2691"/>
    <w:rsid w:val="009B3261"/>
    <w:rsid w:val="009B4D9E"/>
    <w:rsid w:val="009B54FB"/>
    <w:rsid w:val="009B7C2B"/>
    <w:rsid w:val="009C073E"/>
    <w:rsid w:val="009C11D9"/>
    <w:rsid w:val="009C1C85"/>
    <w:rsid w:val="009C20A6"/>
    <w:rsid w:val="009C45D0"/>
    <w:rsid w:val="009C5B01"/>
    <w:rsid w:val="009C7132"/>
    <w:rsid w:val="009D11BD"/>
    <w:rsid w:val="009D3597"/>
    <w:rsid w:val="009D3D35"/>
    <w:rsid w:val="009D539B"/>
    <w:rsid w:val="009D74CD"/>
    <w:rsid w:val="009E1EF7"/>
    <w:rsid w:val="009E2A0C"/>
    <w:rsid w:val="009E2CAE"/>
    <w:rsid w:val="009E6DC7"/>
    <w:rsid w:val="009E78BE"/>
    <w:rsid w:val="009F07FA"/>
    <w:rsid w:val="009F11A3"/>
    <w:rsid w:val="009F1C91"/>
    <w:rsid w:val="009F2731"/>
    <w:rsid w:val="009F6141"/>
    <w:rsid w:val="009F6419"/>
    <w:rsid w:val="009F6A25"/>
    <w:rsid w:val="00A02CFC"/>
    <w:rsid w:val="00A031CA"/>
    <w:rsid w:val="00A11CF4"/>
    <w:rsid w:val="00A15394"/>
    <w:rsid w:val="00A1547A"/>
    <w:rsid w:val="00A162FF"/>
    <w:rsid w:val="00A20164"/>
    <w:rsid w:val="00A208E6"/>
    <w:rsid w:val="00A2133E"/>
    <w:rsid w:val="00A2160C"/>
    <w:rsid w:val="00A21E11"/>
    <w:rsid w:val="00A248C8"/>
    <w:rsid w:val="00A327D3"/>
    <w:rsid w:val="00A33055"/>
    <w:rsid w:val="00A33EAD"/>
    <w:rsid w:val="00A35CCE"/>
    <w:rsid w:val="00A372AB"/>
    <w:rsid w:val="00A4301F"/>
    <w:rsid w:val="00A4603B"/>
    <w:rsid w:val="00A55CB5"/>
    <w:rsid w:val="00A57DD7"/>
    <w:rsid w:val="00A60248"/>
    <w:rsid w:val="00A62217"/>
    <w:rsid w:val="00A642DB"/>
    <w:rsid w:val="00A64D1E"/>
    <w:rsid w:val="00A6644E"/>
    <w:rsid w:val="00A67F8F"/>
    <w:rsid w:val="00A72A15"/>
    <w:rsid w:val="00A73FFF"/>
    <w:rsid w:val="00A800AA"/>
    <w:rsid w:val="00A82445"/>
    <w:rsid w:val="00A828CD"/>
    <w:rsid w:val="00A8419A"/>
    <w:rsid w:val="00A84ACD"/>
    <w:rsid w:val="00A87BAF"/>
    <w:rsid w:val="00A912C6"/>
    <w:rsid w:val="00A94ACE"/>
    <w:rsid w:val="00A954B8"/>
    <w:rsid w:val="00A95FA9"/>
    <w:rsid w:val="00AA0F9E"/>
    <w:rsid w:val="00AA21B4"/>
    <w:rsid w:val="00AA4209"/>
    <w:rsid w:val="00AA4F42"/>
    <w:rsid w:val="00AA50C0"/>
    <w:rsid w:val="00AA566F"/>
    <w:rsid w:val="00AA768E"/>
    <w:rsid w:val="00AA7CCD"/>
    <w:rsid w:val="00AA7D37"/>
    <w:rsid w:val="00AB09A0"/>
    <w:rsid w:val="00AB549E"/>
    <w:rsid w:val="00AB77B7"/>
    <w:rsid w:val="00AC0147"/>
    <w:rsid w:val="00AC6922"/>
    <w:rsid w:val="00AC6A95"/>
    <w:rsid w:val="00AC7176"/>
    <w:rsid w:val="00AC7919"/>
    <w:rsid w:val="00AC7A38"/>
    <w:rsid w:val="00AD140C"/>
    <w:rsid w:val="00AD1AA6"/>
    <w:rsid w:val="00AD20B7"/>
    <w:rsid w:val="00AD24A9"/>
    <w:rsid w:val="00AD31E9"/>
    <w:rsid w:val="00AD3AED"/>
    <w:rsid w:val="00AD49D0"/>
    <w:rsid w:val="00AD5DD8"/>
    <w:rsid w:val="00AD615E"/>
    <w:rsid w:val="00AD683C"/>
    <w:rsid w:val="00AD6CBB"/>
    <w:rsid w:val="00AE0AFC"/>
    <w:rsid w:val="00AE154A"/>
    <w:rsid w:val="00AE176D"/>
    <w:rsid w:val="00AE2493"/>
    <w:rsid w:val="00AE3BC3"/>
    <w:rsid w:val="00AE66B4"/>
    <w:rsid w:val="00AF115E"/>
    <w:rsid w:val="00AF1FED"/>
    <w:rsid w:val="00AF5857"/>
    <w:rsid w:val="00B038DE"/>
    <w:rsid w:val="00B05CB3"/>
    <w:rsid w:val="00B068D8"/>
    <w:rsid w:val="00B101FF"/>
    <w:rsid w:val="00B11252"/>
    <w:rsid w:val="00B13C0B"/>
    <w:rsid w:val="00B15AB5"/>
    <w:rsid w:val="00B16E0D"/>
    <w:rsid w:val="00B17730"/>
    <w:rsid w:val="00B2104D"/>
    <w:rsid w:val="00B22FC4"/>
    <w:rsid w:val="00B2378D"/>
    <w:rsid w:val="00B237DE"/>
    <w:rsid w:val="00B30CAD"/>
    <w:rsid w:val="00B3214A"/>
    <w:rsid w:val="00B32638"/>
    <w:rsid w:val="00B327C2"/>
    <w:rsid w:val="00B32A77"/>
    <w:rsid w:val="00B32FEC"/>
    <w:rsid w:val="00B37507"/>
    <w:rsid w:val="00B407B8"/>
    <w:rsid w:val="00B42D65"/>
    <w:rsid w:val="00B44009"/>
    <w:rsid w:val="00B45A28"/>
    <w:rsid w:val="00B46695"/>
    <w:rsid w:val="00B46CCE"/>
    <w:rsid w:val="00B50525"/>
    <w:rsid w:val="00B506DF"/>
    <w:rsid w:val="00B507C0"/>
    <w:rsid w:val="00B53FE6"/>
    <w:rsid w:val="00B54C24"/>
    <w:rsid w:val="00B54E2E"/>
    <w:rsid w:val="00B55857"/>
    <w:rsid w:val="00B56C05"/>
    <w:rsid w:val="00B60B9D"/>
    <w:rsid w:val="00B621A7"/>
    <w:rsid w:val="00B622E2"/>
    <w:rsid w:val="00B62A2E"/>
    <w:rsid w:val="00B636DB"/>
    <w:rsid w:val="00B63A18"/>
    <w:rsid w:val="00B63B19"/>
    <w:rsid w:val="00B63C45"/>
    <w:rsid w:val="00B63D69"/>
    <w:rsid w:val="00B64966"/>
    <w:rsid w:val="00B66366"/>
    <w:rsid w:val="00B71A4F"/>
    <w:rsid w:val="00B72CA3"/>
    <w:rsid w:val="00B739D4"/>
    <w:rsid w:val="00B750DB"/>
    <w:rsid w:val="00B75D6A"/>
    <w:rsid w:val="00B76420"/>
    <w:rsid w:val="00B76D9D"/>
    <w:rsid w:val="00B770D6"/>
    <w:rsid w:val="00B812E4"/>
    <w:rsid w:val="00B82056"/>
    <w:rsid w:val="00B8373F"/>
    <w:rsid w:val="00B8432A"/>
    <w:rsid w:val="00B85F23"/>
    <w:rsid w:val="00B87D66"/>
    <w:rsid w:val="00B912E5"/>
    <w:rsid w:val="00B9382B"/>
    <w:rsid w:val="00BA15E4"/>
    <w:rsid w:val="00BA2903"/>
    <w:rsid w:val="00BA58F4"/>
    <w:rsid w:val="00BA6159"/>
    <w:rsid w:val="00BA65F6"/>
    <w:rsid w:val="00BA69AC"/>
    <w:rsid w:val="00BA6B4D"/>
    <w:rsid w:val="00BB34C5"/>
    <w:rsid w:val="00BB547E"/>
    <w:rsid w:val="00BB69D9"/>
    <w:rsid w:val="00BB7B97"/>
    <w:rsid w:val="00BB7E2D"/>
    <w:rsid w:val="00BB7F66"/>
    <w:rsid w:val="00BC42A3"/>
    <w:rsid w:val="00BC69A8"/>
    <w:rsid w:val="00BC7553"/>
    <w:rsid w:val="00BD391C"/>
    <w:rsid w:val="00BD5F48"/>
    <w:rsid w:val="00BD6736"/>
    <w:rsid w:val="00BD71AB"/>
    <w:rsid w:val="00BE23E4"/>
    <w:rsid w:val="00BE27BF"/>
    <w:rsid w:val="00BE3A84"/>
    <w:rsid w:val="00BE5359"/>
    <w:rsid w:val="00BE6024"/>
    <w:rsid w:val="00BF083B"/>
    <w:rsid w:val="00BF3D1C"/>
    <w:rsid w:val="00BF46BA"/>
    <w:rsid w:val="00C018FC"/>
    <w:rsid w:val="00C031D2"/>
    <w:rsid w:val="00C0517B"/>
    <w:rsid w:val="00C05331"/>
    <w:rsid w:val="00C0748F"/>
    <w:rsid w:val="00C074E6"/>
    <w:rsid w:val="00C12161"/>
    <w:rsid w:val="00C150CF"/>
    <w:rsid w:val="00C206B8"/>
    <w:rsid w:val="00C24060"/>
    <w:rsid w:val="00C242F6"/>
    <w:rsid w:val="00C247AB"/>
    <w:rsid w:val="00C247CF"/>
    <w:rsid w:val="00C3169C"/>
    <w:rsid w:val="00C324DF"/>
    <w:rsid w:val="00C34B1B"/>
    <w:rsid w:val="00C36F57"/>
    <w:rsid w:val="00C41CCD"/>
    <w:rsid w:val="00C42BC5"/>
    <w:rsid w:val="00C440EA"/>
    <w:rsid w:val="00C46453"/>
    <w:rsid w:val="00C46599"/>
    <w:rsid w:val="00C46A9B"/>
    <w:rsid w:val="00C51001"/>
    <w:rsid w:val="00C510E0"/>
    <w:rsid w:val="00C51132"/>
    <w:rsid w:val="00C534F9"/>
    <w:rsid w:val="00C5663F"/>
    <w:rsid w:val="00C56AB2"/>
    <w:rsid w:val="00C570F0"/>
    <w:rsid w:val="00C645E4"/>
    <w:rsid w:val="00C64C74"/>
    <w:rsid w:val="00C658AE"/>
    <w:rsid w:val="00C66B23"/>
    <w:rsid w:val="00C679D4"/>
    <w:rsid w:val="00C712AB"/>
    <w:rsid w:val="00C72CD6"/>
    <w:rsid w:val="00C755A9"/>
    <w:rsid w:val="00C75FB1"/>
    <w:rsid w:val="00C76E63"/>
    <w:rsid w:val="00C777C4"/>
    <w:rsid w:val="00C8083F"/>
    <w:rsid w:val="00C8134E"/>
    <w:rsid w:val="00C836DB"/>
    <w:rsid w:val="00C844EE"/>
    <w:rsid w:val="00C8596B"/>
    <w:rsid w:val="00C863E4"/>
    <w:rsid w:val="00C86EF7"/>
    <w:rsid w:val="00C871C1"/>
    <w:rsid w:val="00C91997"/>
    <w:rsid w:val="00C9538B"/>
    <w:rsid w:val="00C9556F"/>
    <w:rsid w:val="00C956E4"/>
    <w:rsid w:val="00C95A7D"/>
    <w:rsid w:val="00CA0321"/>
    <w:rsid w:val="00CA17EB"/>
    <w:rsid w:val="00CA5759"/>
    <w:rsid w:val="00CA5978"/>
    <w:rsid w:val="00CA61B0"/>
    <w:rsid w:val="00CA6D26"/>
    <w:rsid w:val="00CB01C5"/>
    <w:rsid w:val="00CB0E38"/>
    <w:rsid w:val="00CB101C"/>
    <w:rsid w:val="00CB312E"/>
    <w:rsid w:val="00CB4A13"/>
    <w:rsid w:val="00CC2E58"/>
    <w:rsid w:val="00CC4269"/>
    <w:rsid w:val="00CC4CE3"/>
    <w:rsid w:val="00CC59BB"/>
    <w:rsid w:val="00CC70BA"/>
    <w:rsid w:val="00CD0EF4"/>
    <w:rsid w:val="00CD119F"/>
    <w:rsid w:val="00CD1214"/>
    <w:rsid w:val="00CD24CF"/>
    <w:rsid w:val="00CD6199"/>
    <w:rsid w:val="00CD66FB"/>
    <w:rsid w:val="00CD7E0B"/>
    <w:rsid w:val="00CE1051"/>
    <w:rsid w:val="00CE1358"/>
    <w:rsid w:val="00CE19B8"/>
    <w:rsid w:val="00CE4113"/>
    <w:rsid w:val="00CE56BA"/>
    <w:rsid w:val="00CF17F7"/>
    <w:rsid w:val="00CF1E2E"/>
    <w:rsid w:val="00CF2D91"/>
    <w:rsid w:val="00CF3B0C"/>
    <w:rsid w:val="00CF4822"/>
    <w:rsid w:val="00CF5FC4"/>
    <w:rsid w:val="00CF7F8E"/>
    <w:rsid w:val="00D005DE"/>
    <w:rsid w:val="00D019F7"/>
    <w:rsid w:val="00D02A93"/>
    <w:rsid w:val="00D047B6"/>
    <w:rsid w:val="00D053FB"/>
    <w:rsid w:val="00D05DB5"/>
    <w:rsid w:val="00D062B0"/>
    <w:rsid w:val="00D068E0"/>
    <w:rsid w:val="00D10057"/>
    <w:rsid w:val="00D11D70"/>
    <w:rsid w:val="00D130A2"/>
    <w:rsid w:val="00D13241"/>
    <w:rsid w:val="00D13A6A"/>
    <w:rsid w:val="00D1453F"/>
    <w:rsid w:val="00D14C65"/>
    <w:rsid w:val="00D151EB"/>
    <w:rsid w:val="00D1595D"/>
    <w:rsid w:val="00D16CF9"/>
    <w:rsid w:val="00D22476"/>
    <w:rsid w:val="00D2389F"/>
    <w:rsid w:val="00D24CC5"/>
    <w:rsid w:val="00D25A9D"/>
    <w:rsid w:val="00D25C25"/>
    <w:rsid w:val="00D27162"/>
    <w:rsid w:val="00D306C3"/>
    <w:rsid w:val="00D30C28"/>
    <w:rsid w:val="00D323B3"/>
    <w:rsid w:val="00D32F7E"/>
    <w:rsid w:val="00D35F9B"/>
    <w:rsid w:val="00D40170"/>
    <w:rsid w:val="00D4378D"/>
    <w:rsid w:val="00D437D2"/>
    <w:rsid w:val="00D43F71"/>
    <w:rsid w:val="00D4439C"/>
    <w:rsid w:val="00D44FB8"/>
    <w:rsid w:val="00D45B19"/>
    <w:rsid w:val="00D45F9C"/>
    <w:rsid w:val="00D46278"/>
    <w:rsid w:val="00D4627D"/>
    <w:rsid w:val="00D50532"/>
    <w:rsid w:val="00D50686"/>
    <w:rsid w:val="00D508EC"/>
    <w:rsid w:val="00D51CFC"/>
    <w:rsid w:val="00D52476"/>
    <w:rsid w:val="00D5260E"/>
    <w:rsid w:val="00D52A31"/>
    <w:rsid w:val="00D54F70"/>
    <w:rsid w:val="00D551C5"/>
    <w:rsid w:val="00D55350"/>
    <w:rsid w:val="00D56BEA"/>
    <w:rsid w:val="00D613BB"/>
    <w:rsid w:val="00D63857"/>
    <w:rsid w:val="00D70E5D"/>
    <w:rsid w:val="00D74535"/>
    <w:rsid w:val="00D7491D"/>
    <w:rsid w:val="00D76DD8"/>
    <w:rsid w:val="00D81BA6"/>
    <w:rsid w:val="00D824D5"/>
    <w:rsid w:val="00D82BF4"/>
    <w:rsid w:val="00D840A1"/>
    <w:rsid w:val="00D84ED1"/>
    <w:rsid w:val="00D853BF"/>
    <w:rsid w:val="00D8595F"/>
    <w:rsid w:val="00D86708"/>
    <w:rsid w:val="00D90CDD"/>
    <w:rsid w:val="00D91239"/>
    <w:rsid w:val="00D930EE"/>
    <w:rsid w:val="00D939AC"/>
    <w:rsid w:val="00D965FA"/>
    <w:rsid w:val="00DA0424"/>
    <w:rsid w:val="00DA09E5"/>
    <w:rsid w:val="00DA2FC1"/>
    <w:rsid w:val="00DA3354"/>
    <w:rsid w:val="00DA3B94"/>
    <w:rsid w:val="00DA55F8"/>
    <w:rsid w:val="00DA7165"/>
    <w:rsid w:val="00DA7632"/>
    <w:rsid w:val="00DB0BDA"/>
    <w:rsid w:val="00DB0F17"/>
    <w:rsid w:val="00DB2C22"/>
    <w:rsid w:val="00DB3469"/>
    <w:rsid w:val="00DB5AF7"/>
    <w:rsid w:val="00DC35FB"/>
    <w:rsid w:val="00DC4676"/>
    <w:rsid w:val="00DC5239"/>
    <w:rsid w:val="00DC5A75"/>
    <w:rsid w:val="00DD0AF5"/>
    <w:rsid w:val="00DD0BE8"/>
    <w:rsid w:val="00DD19DD"/>
    <w:rsid w:val="00DD23B7"/>
    <w:rsid w:val="00DD320F"/>
    <w:rsid w:val="00DD379E"/>
    <w:rsid w:val="00DD3F18"/>
    <w:rsid w:val="00DD4ECD"/>
    <w:rsid w:val="00DD555D"/>
    <w:rsid w:val="00DD7075"/>
    <w:rsid w:val="00DE049B"/>
    <w:rsid w:val="00DE04E0"/>
    <w:rsid w:val="00DE14A1"/>
    <w:rsid w:val="00DE1E23"/>
    <w:rsid w:val="00DE2B2F"/>
    <w:rsid w:val="00DE34AC"/>
    <w:rsid w:val="00DE57C2"/>
    <w:rsid w:val="00DE5DD0"/>
    <w:rsid w:val="00DE62AE"/>
    <w:rsid w:val="00DE681D"/>
    <w:rsid w:val="00DF1807"/>
    <w:rsid w:val="00DF27AC"/>
    <w:rsid w:val="00DF4419"/>
    <w:rsid w:val="00DF459D"/>
    <w:rsid w:val="00DF78B2"/>
    <w:rsid w:val="00E000A1"/>
    <w:rsid w:val="00E00EC4"/>
    <w:rsid w:val="00E02530"/>
    <w:rsid w:val="00E02A2F"/>
    <w:rsid w:val="00E0310A"/>
    <w:rsid w:val="00E03F92"/>
    <w:rsid w:val="00E04C3D"/>
    <w:rsid w:val="00E051B4"/>
    <w:rsid w:val="00E062A0"/>
    <w:rsid w:val="00E13487"/>
    <w:rsid w:val="00E13D92"/>
    <w:rsid w:val="00E17146"/>
    <w:rsid w:val="00E22360"/>
    <w:rsid w:val="00E22E64"/>
    <w:rsid w:val="00E25BDB"/>
    <w:rsid w:val="00E25D4F"/>
    <w:rsid w:val="00E2617D"/>
    <w:rsid w:val="00E26F2B"/>
    <w:rsid w:val="00E305AD"/>
    <w:rsid w:val="00E31534"/>
    <w:rsid w:val="00E3389C"/>
    <w:rsid w:val="00E350AB"/>
    <w:rsid w:val="00E36985"/>
    <w:rsid w:val="00E3791B"/>
    <w:rsid w:val="00E37F4C"/>
    <w:rsid w:val="00E40764"/>
    <w:rsid w:val="00E43D4A"/>
    <w:rsid w:val="00E4527C"/>
    <w:rsid w:val="00E45586"/>
    <w:rsid w:val="00E45D40"/>
    <w:rsid w:val="00E46729"/>
    <w:rsid w:val="00E52235"/>
    <w:rsid w:val="00E52399"/>
    <w:rsid w:val="00E532C1"/>
    <w:rsid w:val="00E55666"/>
    <w:rsid w:val="00E61913"/>
    <w:rsid w:val="00E61BB4"/>
    <w:rsid w:val="00E624FB"/>
    <w:rsid w:val="00E65EA9"/>
    <w:rsid w:val="00E67CDC"/>
    <w:rsid w:val="00E704D2"/>
    <w:rsid w:val="00E72006"/>
    <w:rsid w:val="00E75487"/>
    <w:rsid w:val="00E7777E"/>
    <w:rsid w:val="00E7781B"/>
    <w:rsid w:val="00E8152D"/>
    <w:rsid w:val="00E8406D"/>
    <w:rsid w:val="00E85CF6"/>
    <w:rsid w:val="00E87D46"/>
    <w:rsid w:val="00E87FB2"/>
    <w:rsid w:val="00E91BA0"/>
    <w:rsid w:val="00E9408D"/>
    <w:rsid w:val="00E94866"/>
    <w:rsid w:val="00E973EA"/>
    <w:rsid w:val="00EA06D5"/>
    <w:rsid w:val="00EA1720"/>
    <w:rsid w:val="00EA19B3"/>
    <w:rsid w:val="00EA3BEC"/>
    <w:rsid w:val="00EA42E6"/>
    <w:rsid w:val="00EA5D66"/>
    <w:rsid w:val="00EA6695"/>
    <w:rsid w:val="00EB05F6"/>
    <w:rsid w:val="00EB137B"/>
    <w:rsid w:val="00EB1A1D"/>
    <w:rsid w:val="00EB2A50"/>
    <w:rsid w:val="00EB4484"/>
    <w:rsid w:val="00EB47FB"/>
    <w:rsid w:val="00EB53DE"/>
    <w:rsid w:val="00EC2952"/>
    <w:rsid w:val="00EC2962"/>
    <w:rsid w:val="00EC401C"/>
    <w:rsid w:val="00EC6921"/>
    <w:rsid w:val="00ED132A"/>
    <w:rsid w:val="00ED299F"/>
    <w:rsid w:val="00ED4289"/>
    <w:rsid w:val="00ED4CA9"/>
    <w:rsid w:val="00ED56FD"/>
    <w:rsid w:val="00ED5857"/>
    <w:rsid w:val="00ED5CD2"/>
    <w:rsid w:val="00ED7634"/>
    <w:rsid w:val="00EE02CB"/>
    <w:rsid w:val="00EE2E33"/>
    <w:rsid w:val="00EE495A"/>
    <w:rsid w:val="00EE50EF"/>
    <w:rsid w:val="00EE725F"/>
    <w:rsid w:val="00EF6F2B"/>
    <w:rsid w:val="00F0026A"/>
    <w:rsid w:val="00F01584"/>
    <w:rsid w:val="00F04858"/>
    <w:rsid w:val="00F04A29"/>
    <w:rsid w:val="00F0774B"/>
    <w:rsid w:val="00F1133A"/>
    <w:rsid w:val="00F113F8"/>
    <w:rsid w:val="00F14513"/>
    <w:rsid w:val="00F152D0"/>
    <w:rsid w:val="00F177C6"/>
    <w:rsid w:val="00F178E2"/>
    <w:rsid w:val="00F17B4A"/>
    <w:rsid w:val="00F20CC4"/>
    <w:rsid w:val="00F21695"/>
    <w:rsid w:val="00F2464B"/>
    <w:rsid w:val="00F26E50"/>
    <w:rsid w:val="00F26E68"/>
    <w:rsid w:val="00F313FB"/>
    <w:rsid w:val="00F32114"/>
    <w:rsid w:val="00F322EA"/>
    <w:rsid w:val="00F33407"/>
    <w:rsid w:val="00F351D6"/>
    <w:rsid w:val="00F35766"/>
    <w:rsid w:val="00F40CC7"/>
    <w:rsid w:val="00F41BB0"/>
    <w:rsid w:val="00F42BA8"/>
    <w:rsid w:val="00F43F88"/>
    <w:rsid w:val="00F45B0B"/>
    <w:rsid w:val="00F45F51"/>
    <w:rsid w:val="00F52141"/>
    <w:rsid w:val="00F523D5"/>
    <w:rsid w:val="00F53871"/>
    <w:rsid w:val="00F53F79"/>
    <w:rsid w:val="00F5555C"/>
    <w:rsid w:val="00F60280"/>
    <w:rsid w:val="00F63AC2"/>
    <w:rsid w:val="00F63D95"/>
    <w:rsid w:val="00F640F0"/>
    <w:rsid w:val="00F64FA2"/>
    <w:rsid w:val="00F65FA0"/>
    <w:rsid w:val="00F71281"/>
    <w:rsid w:val="00F73639"/>
    <w:rsid w:val="00F760EA"/>
    <w:rsid w:val="00F76AE4"/>
    <w:rsid w:val="00F76E23"/>
    <w:rsid w:val="00F8067F"/>
    <w:rsid w:val="00F80C1B"/>
    <w:rsid w:val="00F81A05"/>
    <w:rsid w:val="00F82D1C"/>
    <w:rsid w:val="00F836F5"/>
    <w:rsid w:val="00F8413F"/>
    <w:rsid w:val="00F84996"/>
    <w:rsid w:val="00F857A3"/>
    <w:rsid w:val="00F858A3"/>
    <w:rsid w:val="00F85DA8"/>
    <w:rsid w:val="00F863FB"/>
    <w:rsid w:val="00F86C0D"/>
    <w:rsid w:val="00F8771A"/>
    <w:rsid w:val="00F87846"/>
    <w:rsid w:val="00F90B14"/>
    <w:rsid w:val="00F90ED0"/>
    <w:rsid w:val="00F91E9D"/>
    <w:rsid w:val="00F935BD"/>
    <w:rsid w:val="00F94A1F"/>
    <w:rsid w:val="00F94A83"/>
    <w:rsid w:val="00F95483"/>
    <w:rsid w:val="00F95620"/>
    <w:rsid w:val="00F95FAB"/>
    <w:rsid w:val="00F96D6B"/>
    <w:rsid w:val="00F97881"/>
    <w:rsid w:val="00FA3AC9"/>
    <w:rsid w:val="00FA4653"/>
    <w:rsid w:val="00FA5388"/>
    <w:rsid w:val="00FA6690"/>
    <w:rsid w:val="00FB0043"/>
    <w:rsid w:val="00FB0C36"/>
    <w:rsid w:val="00FB1A21"/>
    <w:rsid w:val="00FB53AB"/>
    <w:rsid w:val="00FB728F"/>
    <w:rsid w:val="00FC14E9"/>
    <w:rsid w:val="00FC1C67"/>
    <w:rsid w:val="00FC275D"/>
    <w:rsid w:val="00FC36C2"/>
    <w:rsid w:val="00FC3E0F"/>
    <w:rsid w:val="00FC3FD9"/>
    <w:rsid w:val="00FC47D2"/>
    <w:rsid w:val="00FC741B"/>
    <w:rsid w:val="00FD02E7"/>
    <w:rsid w:val="00FD2C7E"/>
    <w:rsid w:val="00FD2E72"/>
    <w:rsid w:val="00FE029C"/>
    <w:rsid w:val="00FE0FDB"/>
    <w:rsid w:val="00FE14A8"/>
    <w:rsid w:val="00FE3029"/>
    <w:rsid w:val="00FE505F"/>
    <w:rsid w:val="00FE5083"/>
    <w:rsid w:val="00FE5985"/>
    <w:rsid w:val="00FF3B08"/>
    <w:rsid w:val="00FF5C06"/>
    <w:rsid w:val="00FF6CE4"/>
    <w:rsid w:val="00FF763D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3008A"/>
  <w15:chartTrackingRefBased/>
  <w15:docId w15:val="{E98F9E1D-2515-4AD7-AA58-2036370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4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64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rowallia,H3 iii,Annexure,List Paragraph1,Heading 91,Heading 911,Bullet 05,heading 9"/>
    <w:basedOn w:val="a"/>
    <w:link w:val="a4"/>
    <w:uiPriority w:val="34"/>
    <w:qFormat/>
    <w:rsid w:val="00C46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6CBB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D6CBB"/>
  </w:style>
  <w:style w:type="paragraph" w:styleId="a7">
    <w:name w:val="footer"/>
    <w:basedOn w:val="a"/>
    <w:link w:val="a8"/>
    <w:uiPriority w:val="99"/>
    <w:unhideWhenUsed/>
    <w:rsid w:val="00AD6CBB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D6CBB"/>
  </w:style>
  <w:style w:type="character" w:customStyle="1" w:styleId="xcontentpasted7">
    <w:name w:val="x_contentpasted7"/>
    <w:basedOn w:val="a0"/>
    <w:rsid w:val="001C6C65"/>
  </w:style>
  <w:style w:type="paragraph" w:styleId="a9">
    <w:name w:val="No Spacing"/>
    <w:basedOn w:val="a"/>
    <w:uiPriority w:val="1"/>
    <w:qFormat/>
    <w:rsid w:val="00C46453"/>
    <w:rPr>
      <w:szCs w:val="32"/>
    </w:rPr>
  </w:style>
  <w:style w:type="paragraph" w:styleId="aa">
    <w:name w:val="Normal (Web)"/>
    <w:basedOn w:val="a"/>
    <w:uiPriority w:val="99"/>
    <w:semiHidden/>
    <w:unhideWhenUsed/>
    <w:rsid w:val="00305A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D02A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2A9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31E1F"/>
  </w:style>
  <w:style w:type="character" w:styleId="ae">
    <w:name w:val="annotation reference"/>
    <w:basedOn w:val="a0"/>
    <w:uiPriority w:val="99"/>
    <w:semiHidden/>
    <w:unhideWhenUsed/>
    <w:rsid w:val="00331E1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31E1F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331E1F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1E1F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331E1F"/>
    <w:rPr>
      <w:b/>
      <w:bCs/>
      <w:sz w:val="20"/>
      <w:szCs w:val="25"/>
    </w:rPr>
  </w:style>
  <w:style w:type="paragraph" w:styleId="af3">
    <w:name w:val="Balloon Text"/>
    <w:basedOn w:val="a"/>
    <w:link w:val="af4"/>
    <w:uiPriority w:val="99"/>
    <w:semiHidden/>
    <w:unhideWhenUsed/>
    <w:rsid w:val="008E71B5"/>
    <w:rPr>
      <w:rFonts w:ascii="Segoe UI" w:hAnsi="Segoe UI" w:cs="Angsana New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8E71B5"/>
    <w:rPr>
      <w:rFonts w:ascii="Segoe UI" w:hAnsi="Segoe UI" w:cs="Angsana New"/>
      <w:sz w:val="18"/>
      <w:szCs w:val="22"/>
    </w:rPr>
  </w:style>
  <w:style w:type="character" w:styleId="af5">
    <w:name w:val="FollowedHyperlink"/>
    <w:basedOn w:val="a0"/>
    <w:uiPriority w:val="99"/>
    <w:semiHidden/>
    <w:unhideWhenUsed/>
    <w:rsid w:val="00B327C2"/>
    <w:rPr>
      <w:color w:val="954F72" w:themeColor="followedHyperlink"/>
      <w:u w:val="single"/>
    </w:rPr>
  </w:style>
  <w:style w:type="character" w:customStyle="1" w:styleId="a4">
    <w:name w:val="ย่อหน้ารายการ อักขระ"/>
    <w:aliases w:val="Browallia อักขระ,H3 iii อักขระ,Annexure อักขระ,List Paragraph1 อักขระ,Heading 91 อักขระ,Heading 911 อักขระ,Bullet 05 อักขระ,heading 9 อักขระ"/>
    <w:link w:val="a3"/>
    <w:uiPriority w:val="34"/>
    <w:locked/>
    <w:rsid w:val="00DB2C22"/>
    <w:rPr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464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464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464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46453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46453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46453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46453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46453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46453"/>
    <w:rPr>
      <w:rFonts w:asciiTheme="majorHAnsi" w:eastAsiaTheme="majorEastAsia" w:hAnsiTheme="majorHAnsi"/>
    </w:rPr>
  </w:style>
  <w:style w:type="paragraph" w:styleId="af6">
    <w:name w:val="Title"/>
    <w:basedOn w:val="a"/>
    <w:next w:val="a"/>
    <w:link w:val="af7"/>
    <w:uiPriority w:val="10"/>
    <w:qFormat/>
    <w:rsid w:val="00C464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ชื่อเรื่อง อักขระ"/>
    <w:basedOn w:val="a0"/>
    <w:link w:val="af6"/>
    <w:uiPriority w:val="10"/>
    <w:rsid w:val="00C464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C464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ชื่อเรื่องรอง อักขระ"/>
    <w:basedOn w:val="a0"/>
    <w:link w:val="af8"/>
    <w:uiPriority w:val="11"/>
    <w:rsid w:val="00C46453"/>
    <w:rPr>
      <w:rFonts w:asciiTheme="majorHAnsi" w:eastAsiaTheme="majorEastAsia" w:hAnsiTheme="majorHAnsi"/>
      <w:sz w:val="24"/>
      <w:szCs w:val="24"/>
    </w:rPr>
  </w:style>
  <w:style w:type="character" w:styleId="afa">
    <w:name w:val="Strong"/>
    <w:basedOn w:val="a0"/>
    <w:uiPriority w:val="22"/>
    <w:qFormat/>
    <w:rsid w:val="00C46453"/>
    <w:rPr>
      <w:b/>
      <w:bCs/>
    </w:rPr>
  </w:style>
  <w:style w:type="character" w:styleId="afb">
    <w:name w:val="Emphasis"/>
    <w:basedOn w:val="a0"/>
    <w:uiPriority w:val="20"/>
    <w:qFormat/>
    <w:rsid w:val="00C46453"/>
    <w:rPr>
      <w:rFonts w:asciiTheme="minorHAnsi" w:hAnsiTheme="minorHAnsi"/>
      <w:b/>
      <w:i/>
      <w:iCs/>
    </w:rPr>
  </w:style>
  <w:style w:type="paragraph" w:styleId="afc">
    <w:name w:val="Quote"/>
    <w:basedOn w:val="a"/>
    <w:next w:val="a"/>
    <w:link w:val="afd"/>
    <w:uiPriority w:val="29"/>
    <w:qFormat/>
    <w:rsid w:val="00C46453"/>
    <w:rPr>
      <w:i/>
    </w:rPr>
  </w:style>
  <w:style w:type="character" w:customStyle="1" w:styleId="afd">
    <w:name w:val="คำอ้างอิง อักขระ"/>
    <w:basedOn w:val="a0"/>
    <w:link w:val="afc"/>
    <w:uiPriority w:val="29"/>
    <w:rsid w:val="00C46453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C46453"/>
    <w:pPr>
      <w:ind w:left="720" w:right="720"/>
    </w:pPr>
    <w:rPr>
      <w:b/>
      <w:i/>
      <w:szCs w:val="22"/>
    </w:rPr>
  </w:style>
  <w:style w:type="character" w:customStyle="1" w:styleId="aff">
    <w:name w:val="ทำให้คำอ้างอิงเป็นสีเข้มขึ้น อักขระ"/>
    <w:basedOn w:val="a0"/>
    <w:link w:val="afe"/>
    <w:uiPriority w:val="30"/>
    <w:rsid w:val="00C46453"/>
    <w:rPr>
      <w:b/>
      <w:i/>
      <w:sz w:val="24"/>
    </w:rPr>
  </w:style>
  <w:style w:type="character" w:styleId="aff0">
    <w:name w:val="Subtle Emphasis"/>
    <w:uiPriority w:val="19"/>
    <w:qFormat/>
    <w:rsid w:val="00C46453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C46453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C46453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C46453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C46453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C464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68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4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2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27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4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37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3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7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68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2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27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9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48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30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5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15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7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41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7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3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99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7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76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0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6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Banpuofficialt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anpu.com" TargetMode="External"/><Relationship Id="rId17" Type="http://schemas.openxmlformats.org/officeDocument/2006/relationships/hyperlink" Target="mailto:apinya_s@banpu.co.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olwan_c@banpu.co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07DC3612B83438453CCA4455B3BB1" ma:contentTypeVersion="7" ma:contentTypeDescription="Create a new document." ma:contentTypeScope="" ma:versionID="5e65808f56c73d47a164361b6761970d">
  <xsd:schema xmlns:xsd="http://www.w3.org/2001/XMLSchema" xmlns:xs="http://www.w3.org/2001/XMLSchema" xmlns:p="http://schemas.microsoft.com/office/2006/metadata/properties" xmlns:ns3="7d5a2ebb-006c-4465-a394-dbc8a828badf" xmlns:ns4="5bf7809b-b705-4bc5-99ef-68e33e8391e7" targetNamespace="http://schemas.microsoft.com/office/2006/metadata/properties" ma:root="true" ma:fieldsID="5b56c13834de3931b94cfa1d5a01ac82" ns3:_="" ns4:_="">
    <xsd:import namespace="7d5a2ebb-006c-4465-a394-dbc8a828badf"/>
    <xsd:import namespace="5bf7809b-b705-4bc5-99ef-68e33e8391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a2ebb-006c-4465-a394-dbc8a828b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809b-b705-4bc5-99ef-68e33e839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29E4-B7F9-4706-9895-11BA00A47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351CB-469A-48CE-9DCC-1AC6548C4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2645D-563F-49EB-BB51-563F448EE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a2ebb-006c-4465-a394-dbc8a828badf"/>
    <ds:schemaRef ds:uri="5bf7809b-b705-4bc5-99ef-68e33e839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568A7-6CDB-46CA-9144-1373EE0D41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b8da8f-f374-490f-9190-2242176e117c}" enabled="0" method="" siteId="{bbb8da8f-f374-490f-9190-2242176e11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Chidchanok Thongdee</dc:creator>
  <cp:keywords/>
  <dc:description/>
  <cp:lastModifiedBy>Apinya Siramonpiwat</cp:lastModifiedBy>
  <cp:revision>2</cp:revision>
  <cp:lastPrinted>2024-09-02T02:05:00Z</cp:lastPrinted>
  <dcterms:created xsi:type="dcterms:W3CDTF">2024-09-02T03:55:00Z</dcterms:created>
  <dcterms:modified xsi:type="dcterms:W3CDTF">2024-09-02T03:55:00Z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0x010100D1B07DC3612B83438453CCA4455B3BB1</vt:lpwstr>
  </property>
  <property fmtid="{D5CDD505-2E9C-101B-9397-08002B2CF9AE}" pid="3" name="GrammarlyDocumentId">
    <vt:lpwstr>7ca9f5179fee7512bbb57e86f739f099ba03f95acaf4085714fa736cce3d294b</vt:lpwstr>
  </property>
</Properties>
</file>